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433" w:rsidRPr="000217DA" w:rsidRDefault="00F47638" w:rsidP="00950433">
      <w:pPr>
        <w:shd w:val="clear" w:color="auto" w:fill="FFFFFF"/>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9262754" cy="6615807"/>
            <wp:effectExtent l="0" t="0" r="0" b="0"/>
            <wp:docPr id="2" name="Рисунок 2" descr="D:\google-disk\на сайт\скан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disk\на сайт\скан866.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315" t="2388" r="6429" b="4049"/>
                    <a:stretch/>
                  </pic:blipFill>
                  <pic:spPr bwMode="auto">
                    <a:xfrm>
                      <a:off x="0" y="0"/>
                      <a:ext cx="9275197" cy="6624695"/>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5000" w:type="pct"/>
        <w:jc w:val="center"/>
        <w:shd w:val="clear" w:color="auto" w:fill="FFFFFF"/>
        <w:tblCellMar>
          <w:left w:w="0" w:type="dxa"/>
          <w:right w:w="0" w:type="dxa"/>
        </w:tblCellMar>
        <w:tblLook w:val="04A0" w:firstRow="1" w:lastRow="0" w:firstColumn="1" w:lastColumn="0" w:noHBand="0" w:noVBand="1"/>
      </w:tblPr>
      <w:tblGrid>
        <w:gridCol w:w="4188"/>
        <w:gridCol w:w="10568"/>
      </w:tblGrid>
      <w:tr w:rsidR="00950433" w:rsidRPr="000217DA" w:rsidTr="009B3277">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950433" w:rsidRPr="000217DA" w:rsidRDefault="00950433" w:rsidP="009B3277">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lastRenderedPageBreak/>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950433" w:rsidRPr="000217DA" w:rsidRDefault="00950433" w:rsidP="009B3277">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Функции</w:t>
            </w:r>
          </w:p>
        </w:tc>
      </w:tr>
      <w:tr w:rsidR="00950433" w:rsidRPr="000217DA" w:rsidTr="009B3277">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950433" w:rsidRPr="000217DA" w:rsidRDefault="00950433" w:rsidP="009B3277">
            <w:pPr>
              <w:spacing w:before="120"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50433" w:rsidRPr="000217DA" w:rsidRDefault="00950433" w:rsidP="009B3277">
            <w:pPr>
              <w:spacing w:before="120"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bookmarkStart w:id="0" w:name="_GoBack"/>
        <w:bookmarkEnd w:id="0"/>
      </w:tr>
      <w:tr w:rsidR="00950433" w:rsidRPr="000217DA" w:rsidTr="009B3277">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50433" w:rsidRPr="000217DA" w:rsidRDefault="00950433" w:rsidP="009B3277">
            <w:pPr>
              <w:spacing w:before="120"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50433" w:rsidRPr="000217DA" w:rsidRDefault="00950433" w:rsidP="000217DA">
            <w:pPr>
              <w:spacing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Осуществляет текущее руководство образовательной деятельностью Школы, в том числе рассматривает вопросы:</w:t>
            </w:r>
          </w:p>
          <w:p w:rsidR="00950433" w:rsidRPr="000217DA" w:rsidRDefault="00950433" w:rsidP="000217DA">
            <w:pPr>
              <w:spacing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развития образовательных услуг;</w:t>
            </w:r>
          </w:p>
          <w:p w:rsidR="00950433" w:rsidRPr="000217DA" w:rsidRDefault="00950433" w:rsidP="000217DA">
            <w:pPr>
              <w:spacing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регламентации образовательных отношений;</w:t>
            </w:r>
          </w:p>
          <w:p w:rsidR="00950433" w:rsidRPr="000217DA" w:rsidRDefault="00950433" w:rsidP="000217DA">
            <w:pPr>
              <w:spacing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разработки образовательных программ;</w:t>
            </w:r>
          </w:p>
          <w:p w:rsidR="00950433" w:rsidRPr="000217DA" w:rsidRDefault="00950433" w:rsidP="000217DA">
            <w:pPr>
              <w:spacing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выбора учебников, учебных пособий, средств обучения и воспитания;</w:t>
            </w:r>
          </w:p>
          <w:p w:rsidR="00950433" w:rsidRPr="000217DA" w:rsidRDefault="00950433" w:rsidP="000217DA">
            <w:pPr>
              <w:spacing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материально-технического обеспечения образовательного процесса;</w:t>
            </w:r>
          </w:p>
          <w:p w:rsidR="00950433" w:rsidRPr="000217DA" w:rsidRDefault="00950433" w:rsidP="000217DA">
            <w:pPr>
              <w:spacing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аттестации, повышения квалификации педагогических работников;</w:t>
            </w:r>
          </w:p>
          <w:p w:rsidR="00950433" w:rsidRPr="000217DA" w:rsidRDefault="00950433" w:rsidP="000217DA">
            <w:pPr>
              <w:spacing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координации деятельности методических объединений</w:t>
            </w:r>
          </w:p>
        </w:tc>
      </w:tr>
      <w:tr w:rsidR="00950433" w:rsidRPr="000217DA" w:rsidTr="009B3277">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50433" w:rsidRPr="000217DA" w:rsidRDefault="00950433" w:rsidP="009B3277">
            <w:pPr>
              <w:spacing w:before="120"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50433" w:rsidRPr="000217DA" w:rsidRDefault="00950433" w:rsidP="000217DA">
            <w:pPr>
              <w:spacing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Реализует право работников участвовать в управлении образовательной организацией, в том числе:</w:t>
            </w:r>
          </w:p>
          <w:p w:rsidR="00950433" w:rsidRPr="000217DA" w:rsidRDefault="00950433" w:rsidP="000217DA">
            <w:pPr>
              <w:spacing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участвовать в разработке и принятии коллективного договора, Правил трудового распорядка, изменений и дополнений к ним;</w:t>
            </w:r>
          </w:p>
          <w:p w:rsidR="00950433" w:rsidRPr="000217DA" w:rsidRDefault="00950433" w:rsidP="000217DA">
            <w:pPr>
              <w:spacing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950433" w:rsidRPr="000217DA" w:rsidRDefault="00950433" w:rsidP="000217DA">
            <w:pPr>
              <w:spacing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разрешать конфликтные ситуации между работниками и администрацией образовательной организации;</w:t>
            </w:r>
          </w:p>
          <w:p w:rsidR="00950433" w:rsidRPr="000217DA" w:rsidRDefault="00950433" w:rsidP="000217DA">
            <w:pPr>
              <w:spacing w:after="0" w:line="240" w:lineRule="auto"/>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950433" w:rsidRPr="000217DA" w:rsidRDefault="00950433" w:rsidP="000217DA">
      <w:pPr>
        <w:shd w:val="clear" w:color="auto" w:fill="FFFFFF"/>
        <w:spacing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xml:space="preserve">Для осуществления учебно-методической работы в Школе создано </w:t>
      </w:r>
      <w:r w:rsidR="009C5311" w:rsidRPr="000217DA">
        <w:rPr>
          <w:rFonts w:ascii="Times New Roman" w:eastAsia="Times New Roman" w:hAnsi="Times New Roman" w:cs="Times New Roman"/>
          <w:bCs/>
          <w:sz w:val="20"/>
          <w:szCs w:val="20"/>
          <w:lang w:eastAsia="ru-RU"/>
        </w:rPr>
        <w:t xml:space="preserve">два </w:t>
      </w:r>
      <w:r w:rsidRPr="000217DA">
        <w:rPr>
          <w:rFonts w:ascii="Times New Roman" w:eastAsia="Times New Roman" w:hAnsi="Times New Roman" w:cs="Times New Roman"/>
          <w:bCs/>
          <w:sz w:val="20"/>
          <w:szCs w:val="20"/>
          <w:lang w:eastAsia="ru-RU"/>
        </w:rPr>
        <w:t>предметных методических объединения:</w:t>
      </w:r>
    </w:p>
    <w:p w:rsidR="00950433" w:rsidRPr="000217DA" w:rsidRDefault="00950433" w:rsidP="000217DA">
      <w:pPr>
        <w:shd w:val="clear" w:color="auto" w:fill="FFFFFF"/>
        <w:spacing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учителей начальных классов;</w:t>
      </w:r>
    </w:p>
    <w:p w:rsidR="00950433" w:rsidRPr="000217DA" w:rsidRDefault="00950433" w:rsidP="000217DA">
      <w:pPr>
        <w:shd w:val="clear" w:color="auto" w:fill="FFFFFF"/>
        <w:spacing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учителей математики, физики и информатики.</w:t>
      </w:r>
    </w:p>
    <w:p w:rsidR="00950433" w:rsidRPr="000217DA" w:rsidRDefault="00950433" w:rsidP="00950433">
      <w:pPr>
        <w:spacing w:before="120" w:after="0" w:line="240" w:lineRule="auto"/>
        <w:jc w:val="center"/>
        <w:rPr>
          <w:rFonts w:ascii="Times New Roman" w:hAnsi="Times New Roman" w:cs="Times New Roman"/>
          <w:b/>
          <w:sz w:val="20"/>
          <w:szCs w:val="20"/>
        </w:rPr>
      </w:pPr>
      <w:r w:rsidRPr="000217DA">
        <w:rPr>
          <w:rFonts w:ascii="Times New Roman" w:hAnsi="Times New Roman" w:cs="Times New Roman"/>
          <w:b/>
          <w:bCs/>
          <w:sz w:val="20"/>
          <w:szCs w:val="20"/>
          <w:lang w:val="en-US"/>
        </w:rPr>
        <w:t>III</w:t>
      </w:r>
      <w:r w:rsidRPr="000217DA">
        <w:rPr>
          <w:rFonts w:ascii="Times New Roman" w:hAnsi="Times New Roman" w:cs="Times New Roman"/>
          <w:b/>
          <w:bCs/>
          <w:sz w:val="20"/>
          <w:szCs w:val="20"/>
        </w:rPr>
        <w:t>. Оценка образовательной деятельности</w:t>
      </w:r>
    </w:p>
    <w:p w:rsidR="00950433" w:rsidRPr="000217DA" w:rsidRDefault="00950433" w:rsidP="00950433">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950433" w:rsidRPr="000217DA" w:rsidRDefault="00950433" w:rsidP="00950433">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w:t>
      </w:r>
      <w:r w:rsidR="00D83023">
        <w:rPr>
          <w:rFonts w:ascii="Times New Roman" w:hAnsi="Times New Roman" w:cs="Times New Roman"/>
          <w:sz w:val="20"/>
          <w:szCs w:val="20"/>
        </w:rPr>
        <w:t>бщего образования (</w:t>
      </w:r>
      <w:proofErr w:type="gramStart"/>
      <w:r w:rsidR="00D83023">
        <w:rPr>
          <w:rFonts w:ascii="Times New Roman" w:hAnsi="Times New Roman" w:cs="Times New Roman"/>
          <w:sz w:val="20"/>
          <w:szCs w:val="20"/>
        </w:rPr>
        <w:t xml:space="preserve">ФГОС </w:t>
      </w:r>
      <w:r w:rsidRPr="000217DA">
        <w:rPr>
          <w:rFonts w:ascii="Times New Roman" w:hAnsi="Times New Roman" w:cs="Times New Roman"/>
          <w:sz w:val="20"/>
          <w:szCs w:val="20"/>
        </w:rPr>
        <w:t>)</w:t>
      </w:r>
      <w:proofErr w:type="gramEnd"/>
      <w:r w:rsidRPr="000217DA">
        <w:rPr>
          <w:rFonts w:ascii="Times New Roman" w:hAnsi="Times New Roman" w:cs="Times New Roman"/>
          <w:sz w:val="20"/>
          <w:szCs w:val="20"/>
        </w:rPr>
        <w:t>.</w:t>
      </w:r>
    </w:p>
    <w:p w:rsidR="00A33705" w:rsidRPr="003E7CA1" w:rsidRDefault="00A33705" w:rsidP="00A33705">
      <w:pPr>
        <w:spacing w:before="120" w:after="0" w:line="240" w:lineRule="auto"/>
        <w:rPr>
          <w:rFonts w:ascii="Times New Roman" w:hAnsi="Times New Roman" w:cs="Times New Roman"/>
          <w:b/>
          <w:sz w:val="20"/>
          <w:szCs w:val="20"/>
        </w:rPr>
      </w:pPr>
      <w:r w:rsidRPr="003E7CA1">
        <w:rPr>
          <w:rFonts w:ascii="Times New Roman" w:hAnsi="Times New Roman" w:cs="Times New Roman"/>
          <w:b/>
          <w:sz w:val="20"/>
          <w:szCs w:val="20"/>
        </w:rPr>
        <w:t>Воспитательная работа</w:t>
      </w:r>
    </w:p>
    <w:p w:rsidR="00A33705" w:rsidRPr="003E7CA1" w:rsidRDefault="00A33705" w:rsidP="00A33705">
      <w:pPr>
        <w:autoSpaceDE w:val="0"/>
        <w:adjustRightInd w:val="0"/>
        <w:spacing w:after="0"/>
        <w:ind w:firstLine="708"/>
        <w:jc w:val="both"/>
        <w:rPr>
          <w:rFonts w:ascii="Times New Roman" w:hAnsi="Times New Roman" w:cs="Times New Roman"/>
          <w:sz w:val="20"/>
          <w:szCs w:val="20"/>
        </w:rPr>
      </w:pPr>
      <w:r w:rsidRPr="003E7CA1">
        <w:rPr>
          <w:rFonts w:ascii="Times New Roman" w:hAnsi="Times New Roman" w:cs="Times New Roman"/>
          <w:sz w:val="20"/>
          <w:szCs w:val="20"/>
        </w:rPr>
        <w:t xml:space="preserve">В 2018/2019 году Школа провела работу, направленную на создание </w:t>
      </w:r>
      <w:proofErr w:type="spellStart"/>
      <w:r w:rsidRPr="003E7CA1">
        <w:rPr>
          <w:rFonts w:ascii="Times New Roman" w:hAnsi="Times New Roman" w:cs="Times New Roman"/>
          <w:sz w:val="20"/>
          <w:szCs w:val="20"/>
        </w:rPr>
        <w:t>воспитательно</w:t>
      </w:r>
      <w:proofErr w:type="spellEnd"/>
      <w:r w:rsidRPr="003E7CA1">
        <w:rPr>
          <w:rFonts w:ascii="Times New Roman" w:hAnsi="Times New Roman" w:cs="Times New Roman"/>
          <w:sz w:val="20"/>
          <w:szCs w:val="20"/>
        </w:rPr>
        <w:t xml:space="preserve">-образовательной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социальной адаптации. </w:t>
      </w:r>
    </w:p>
    <w:p w:rsidR="00A33705" w:rsidRPr="003E7CA1" w:rsidRDefault="00A33705" w:rsidP="00A33705">
      <w:pPr>
        <w:autoSpaceDE w:val="0"/>
        <w:adjustRightInd w:val="0"/>
        <w:spacing w:after="0"/>
        <w:jc w:val="both"/>
        <w:rPr>
          <w:rFonts w:ascii="Times New Roman" w:eastAsia="Times New Roman" w:hAnsi="Times New Roman" w:cs="Times New Roman"/>
          <w:color w:val="000000"/>
          <w:sz w:val="20"/>
          <w:szCs w:val="20"/>
          <w:lang w:eastAsia="ru-RU"/>
        </w:rPr>
      </w:pPr>
      <w:r w:rsidRPr="003E7CA1">
        <w:rPr>
          <w:rFonts w:ascii="Times New Roman" w:eastAsia="Times New Roman" w:hAnsi="Times New Roman" w:cs="Times New Roman"/>
          <w:color w:val="000000"/>
          <w:sz w:val="20"/>
          <w:szCs w:val="20"/>
          <w:lang w:eastAsia="ru-RU"/>
        </w:rPr>
        <w:t>Вся воспитательная работа была построена таким образом, чтобы была возможность реализовать следующие задачи:</w:t>
      </w:r>
    </w:p>
    <w:p w:rsidR="00A33705" w:rsidRPr="003E7CA1" w:rsidRDefault="00A33705" w:rsidP="00A33705">
      <w:pPr>
        <w:shd w:val="clear" w:color="auto" w:fill="FFFFFF" w:themeFill="background1"/>
        <w:spacing w:after="0"/>
        <w:rPr>
          <w:rFonts w:ascii="Times New Roman" w:hAnsi="Times New Roman" w:cs="Times New Roman"/>
          <w:sz w:val="20"/>
          <w:szCs w:val="20"/>
        </w:rPr>
      </w:pPr>
      <w:r w:rsidRPr="003E7CA1">
        <w:rPr>
          <w:rFonts w:ascii="Times New Roman" w:hAnsi="Times New Roman" w:cs="Times New Roman"/>
          <w:sz w:val="20"/>
          <w:szCs w:val="20"/>
        </w:rPr>
        <w:t xml:space="preserve">- создание  условий для успешного перехода на ФГОС второго поколения; </w:t>
      </w:r>
    </w:p>
    <w:p w:rsidR="00A33705" w:rsidRPr="003E7CA1" w:rsidRDefault="00A33705" w:rsidP="00A33705">
      <w:pPr>
        <w:shd w:val="clear" w:color="auto" w:fill="FFFFFF" w:themeFill="background1"/>
        <w:spacing w:after="0"/>
        <w:rPr>
          <w:rFonts w:ascii="Times New Roman" w:hAnsi="Times New Roman" w:cs="Times New Roman"/>
          <w:sz w:val="20"/>
          <w:szCs w:val="20"/>
        </w:rPr>
      </w:pPr>
      <w:r w:rsidRPr="003E7CA1">
        <w:rPr>
          <w:rFonts w:ascii="Times New Roman" w:hAnsi="Times New Roman" w:cs="Times New Roman"/>
          <w:sz w:val="20"/>
          <w:szCs w:val="20"/>
        </w:rPr>
        <w:t xml:space="preserve">- формирование у детей гражданско-патриотического сознания, духовно-нравственных ценностей гражданина России; </w:t>
      </w:r>
    </w:p>
    <w:p w:rsidR="00A33705" w:rsidRPr="003E7CA1" w:rsidRDefault="00A33705" w:rsidP="00A33705">
      <w:pPr>
        <w:shd w:val="clear" w:color="auto" w:fill="FFFFFF"/>
        <w:spacing w:after="0"/>
        <w:rPr>
          <w:rFonts w:ascii="Times New Roman" w:eastAsia="Times New Roman" w:hAnsi="Times New Roman" w:cs="Times New Roman"/>
          <w:color w:val="000000"/>
          <w:sz w:val="20"/>
          <w:szCs w:val="20"/>
        </w:rPr>
      </w:pPr>
      <w:r w:rsidRPr="003E7CA1">
        <w:rPr>
          <w:rFonts w:ascii="Times New Roman" w:hAnsi="Times New Roman" w:cs="Times New Roman"/>
          <w:sz w:val="20"/>
          <w:szCs w:val="20"/>
        </w:rPr>
        <w:t xml:space="preserve">- </w:t>
      </w:r>
      <w:r w:rsidRPr="003E7CA1">
        <w:rPr>
          <w:rFonts w:ascii="Times New Roman" w:eastAsia="Times New Roman" w:hAnsi="Times New Roman" w:cs="Times New Roman"/>
          <w:color w:val="000000"/>
          <w:sz w:val="20"/>
          <w:szCs w:val="20"/>
        </w:rPr>
        <w:t>совершенствование системы воспитательной работы в классных коллективах;</w:t>
      </w:r>
    </w:p>
    <w:p w:rsidR="00A33705" w:rsidRPr="003E7CA1" w:rsidRDefault="00A33705" w:rsidP="00A33705">
      <w:pPr>
        <w:shd w:val="clear" w:color="auto" w:fill="FFFFFF"/>
        <w:spacing w:after="0"/>
        <w:rPr>
          <w:rFonts w:ascii="Times New Roman" w:eastAsia="Times New Roman" w:hAnsi="Times New Roman" w:cs="Times New Roman"/>
          <w:color w:val="000000"/>
          <w:sz w:val="20"/>
          <w:szCs w:val="20"/>
        </w:rPr>
      </w:pPr>
      <w:r w:rsidRPr="003E7CA1">
        <w:rPr>
          <w:rFonts w:ascii="Times New Roman" w:eastAsia="Times New Roman" w:hAnsi="Times New Roman" w:cs="Times New Roman"/>
          <w:color w:val="000000"/>
          <w:sz w:val="20"/>
          <w:szCs w:val="20"/>
        </w:rPr>
        <w:t>-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A33705" w:rsidRPr="003E7CA1" w:rsidRDefault="00A33705" w:rsidP="00A33705">
      <w:pPr>
        <w:shd w:val="clear" w:color="auto" w:fill="FFFFFF"/>
        <w:spacing w:after="0"/>
        <w:rPr>
          <w:rFonts w:ascii="Times New Roman" w:eastAsia="Times New Roman" w:hAnsi="Times New Roman" w:cs="Times New Roman"/>
          <w:color w:val="000000"/>
          <w:sz w:val="20"/>
          <w:szCs w:val="20"/>
        </w:rPr>
      </w:pPr>
      <w:r w:rsidRPr="003E7CA1">
        <w:rPr>
          <w:rFonts w:ascii="Times New Roman" w:eastAsia="Times New Roman" w:hAnsi="Times New Roman" w:cs="Times New Roman"/>
          <w:color w:val="000000"/>
          <w:sz w:val="20"/>
          <w:szCs w:val="20"/>
        </w:rPr>
        <w:lastRenderedPageBreak/>
        <w:t>- 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A33705" w:rsidRPr="003E7CA1" w:rsidRDefault="00A33705" w:rsidP="00A33705">
      <w:pPr>
        <w:shd w:val="clear" w:color="auto" w:fill="FFFFFF" w:themeFill="background1"/>
        <w:spacing w:after="0"/>
        <w:rPr>
          <w:rFonts w:ascii="Times New Roman" w:hAnsi="Times New Roman" w:cs="Times New Roman"/>
          <w:sz w:val="20"/>
          <w:szCs w:val="20"/>
        </w:rPr>
      </w:pPr>
      <w:r w:rsidRPr="003E7CA1">
        <w:rPr>
          <w:rFonts w:ascii="Times New Roman" w:hAnsi="Times New Roman" w:cs="Times New Roman"/>
          <w:sz w:val="20"/>
          <w:szCs w:val="20"/>
        </w:rPr>
        <w:t xml:space="preserve">- сохранение и приумножение школьных традиций; </w:t>
      </w:r>
    </w:p>
    <w:p w:rsidR="00A33705" w:rsidRPr="003E7CA1" w:rsidRDefault="00A33705" w:rsidP="00A33705">
      <w:pPr>
        <w:shd w:val="clear" w:color="auto" w:fill="FFFFFF" w:themeFill="background1"/>
        <w:spacing w:after="0"/>
        <w:rPr>
          <w:rFonts w:ascii="Times New Roman" w:hAnsi="Times New Roman" w:cs="Times New Roman"/>
          <w:sz w:val="20"/>
          <w:szCs w:val="20"/>
        </w:rPr>
      </w:pPr>
      <w:r w:rsidRPr="003E7CA1">
        <w:rPr>
          <w:rFonts w:ascii="Times New Roman" w:hAnsi="Times New Roman" w:cs="Times New Roman"/>
          <w:sz w:val="20"/>
          <w:szCs w:val="20"/>
        </w:rPr>
        <w:t>- дальнейшее развитие и совершенствование системы дополнительного образования в школе;</w:t>
      </w:r>
    </w:p>
    <w:p w:rsidR="00A33705" w:rsidRPr="003E7CA1" w:rsidRDefault="00A33705" w:rsidP="00A33705">
      <w:pPr>
        <w:autoSpaceDE w:val="0"/>
        <w:adjustRightInd w:val="0"/>
        <w:spacing w:after="0"/>
        <w:jc w:val="both"/>
        <w:rPr>
          <w:rFonts w:ascii="Times New Roman" w:hAnsi="Times New Roman" w:cs="Times New Roman"/>
          <w:sz w:val="20"/>
          <w:szCs w:val="20"/>
        </w:rPr>
      </w:pPr>
      <w:r w:rsidRPr="003E7CA1">
        <w:rPr>
          <w:rFonts w:ascii="Times New Roman" w:hAnsi="Times New Roman" w:cs="Times New Roman"/>
          <w:sz w:val="20"/>
          <w:szCs w:val="20"/>
        </w:rPr>
        <w:t>- развитие коммуникативных умений педагогов, работать в системе «учитель – ученик - родитель».</w:t>
      </w:r>
    </w:p>
    <w:p w:rsidR="00A33705" w:rsidRDefault="00A33705" w:rsidP="00A33705">
      <w:pPr>
        <w:spacing w:after="0"/>
        <w:rPr>
          <w:rFonts w:ascii="Times New Roman" w:hAnsi="Times New Roman" w:cs="Times New Roman"/>
          <w:color w:val="000000"/>
          <w:sz w:val="20"/>
          <w:szCs w:val="20"/>
          <w:shd w:val="clear" w:color="auto" w:fill="FFFFFF"/>
        </w:rPr>
      </w:pPr>
      <w:r w:rsidRPr="003E7CA1">
        <w:rPr>
          <w:rFonts w:ascii="Times New Roman" w:hAnsi="Times New Roman" w:cs="Times New Roman"/>
          <w:color w:val="000000"/>
          <w:sz w:val="20"/>
          <w:szCs w:val="20"/>
          <w:shd w:val="clear" w:color="auto" w:fill="FFFFFF"/>
        </w:rPr>
        <w:t>Для реализации воспитательных задач были задействованы кадры: заместитель директора по воспитательной работе, старшая вожатая, 17 классных руководителей: из них 8 – в начальной школе, 7 – в средней школе, 2 – в старшей; социальный педагог, педагог-библиотекарь, преподаватель-организатор ОБЖ, заведующая школьным музеем.</w:t>
      </w:r>
    </w:p>
    <w:p w:rsidR="00A33705" w:rsidRPr="003314DB" w:rsidRDefault="00A33705" w:rsidP="00A33705">
      <w:pPr>
        <w:spacing w:after="0"/>
        <w:rPr>
          <w:rFonts w:ascii="Times New Roman" w:hAnsi="Times New Roman" w:cs="Times New Roman"/>
          <w:color w:val="000000"/>
          <w:sz w:val="20"/>
          <w:szCs w:val="20"/>
          <w:shd w:val="clear" w:color="auto" w:fill="FFFFFF"/>
        </w:rPr>
      </w:pPr>
      <w:r w:rsidRPr="003E7CA1">
        <w:rPr>
          <w:rFonts w:ascii="Times New Roman" w:hAnsi="Times New Roman" w:cs="Times New Roman"/>
          <w:sz w:val="20"/>
          <w:szCs w:val="20"/>
        </w:rPr>
        <w:t>Мероприятия проводились с участием обучающихся и их родителей.</w:t>
      </w:r>
    </w:p>
    <w:p w:rsidR="00A33705" w:rsidRPr="003E7CA1" w:rsidRDefault="00A33705" w:rsidP="00A33705">
      <w:pPr>
        <w:spacing w:after="0"/>
        <w:jc w:val="both"/>
        <w:rPr>
          <w:rFonts w:ascii="Times New Roman" w:hAnsi="Times New Roman" w:cs="Times New Roman"/>
          <w:sz w:val="20"/>
          <w:szCs w:val="20"/>
        </w:rPr>
      </w:pPr>
      <w:r w:rsidRPr="003E7CA1">
        <w:rPr>
          <w:rFonts w:ascii="Times New Roman" w:hAnsi="Times New Roman" w:cs="Times New Roman"/>
          <w:sz w:val="20"/>
          <w:szCs w:val="20"/>
        </w:rPr>
        <w:t>Творческая деятельность детей и взрослых  была организована по направлениям:</w:t>
      </w:r>
    </w:p>
    <w:p w:rsidR="00A33705" w:rsidRPr="003E7CA1" w:rsidRDefault="00A33705" w:rsidP="00A33705">
      <w:pPr>
        <w:pStyle w:val="a9"/>
        <w:jc w:val="both"/>
        <w:rPr>
          <w:rFonts w:ascii="Times New Roman" w:hAnsi="Times New Roman" w:cs="Times New Roman"/>
          <w:sz w:val="20"/>
          <w:szCs w:val="20"/>
        </w:rPr>
      </w:pPr>
      <w:r w:rsidRPr="003E7CA1">
        <w:rPr>
          <w:rFonts w:ascii="Times New Roman" w:hAnsi="Times New Roman" w:cs="Times New Roman"/>
          <w:sz w:val="20"/>
          <w:szCs w:val="20"/>
        </w:rPr>
        <w:t>-  гражданско-патриотическое воспитание;</w:t>
      </w:r>
    </w:p>
    <w:p w:rsidR="00A33705" w:rsidRPr="003E7CA1" w:rsidRDefault="00A33705" w:rsidP="00A33705">
      <w:pPr>
        <w:pStyle w:val="a9"/>
        <w:jc w:val="both"/>
        <w:rPr>
          <w:rFonts w:ascii="Times New Roman" w:hAnsi="Times New Roman" w:cs="Times New Roman"/>
          <w:sz w:val="20"/>
          <w:szCs w:val="20"/>
        </w:rPr>
      </w:pPr>
      <w:r w:rsidRPr="003E7CA1">
        <w:rPr>
          <w:rFonts w:ascii="Times New Roman" w:hAnsi="Times New Roman" w:cs="Times New Roman"/>
          <w:sz w:val="20"/>
          <w:szCs w:val="20"/>
        </w:rPr>
        <w:t>-  духовно-нравственное воспитание;</w:t>
      </w:r>
    </w:p>
    <w:p w:rsidR="00A33705" w:rsidRPr="003E7CA1" w:rsidRDefault="00A33705" w:rsidP="00A33705">
      <w:pPr>
        <w:pStyle w:val="a9"/>
        <w:jc w:val="both"/>
        <w:rPr>
          <w:rFonts w:ascii="Times New Roman" w:hAnsi="Times New Roman" w:cs="Times New Roman"/>
          <w:sz w:val="20"/>
          <w:szCs w:val="20"/>
        </w:rPr>
      </w:pPr>
      <w:r w:rsidRPr="003E7CA1">
        <w:rPr>
          <w:rFonts w:ascii="Times New Roman" w:hAnsi="Times New Roman" w:cs="Times New Roman"/>
          <w:sz w:val="20"/>
          <w:szCs w:val="20"/>
        </w:rPr>
        <w:t>-  художественно - эстетическое</w:t>
      </w:r>
    </w:p>
    <w:p w:rsidR="00A33705" w:rsidRPr="003E7CA1" w:rsidRDefault="00A33705" w:rsidP="00A33705">
      <w:pPr>
        <w:pStyle w:val="a9"/>
        <w:jc w:val="both"/>
        <w:rPr>
          <w:rFonts w:ascii="Times New Roman" w:hAnsi="Times New Roman" w:cs="Times New Roman"/>
          <w:sz w:val="20"/>
          <w:szCs w:val="20"/>
        </w:rPr>
      </w:pPr>
      <w:r w:rsidRPr="003E7CA1">
        <w:rPr>
          <w:rFonts w:ascii="Times New Roman" w:hAnsi="Times New Roman" w:cs="Times New Roman"/>
          <w:sz w:val="20"/>
          <w:szCs w:val="20"/>
        </w:rPr>
        <w:t>-  физкультурно-оздоровительное;</w:t>
      </w:r>
    </w:p>
    <w:p w:rsidR="00A33705" w:rsidRPr="003E7CA1" w:rsidRDefault="00A33705" w:rsidP="00A33705">
      <w:pPr>
        <w:pStyle w:val="a9"/>
        <w:jc w:val="both"/>
        <w:rPr>
          <w:rFonts w:ascii="Times New Roman" w:hAnsi="Times New Roman" w:cs="Times New Roman"/>
          <w:sz w:val="20"/>
          <w:szCs w:val="20"/>
        </w:rPr>
      </w:pPr>
      <w:r w:rsidRPr="003E7CA1">
        <w:rPr>
          <w:rFonts w:ascii="Times New Roman" w:hAnsi="Times New Roman" w:cs="Times New Roman"/>
          <w:sz w:val="20"/>
          <w:szCs w:val="20"/>
        </w:rPr>
        <w:t>-  трудовое воспитание;</w:t>
      </w:r>
    </w:p>
    <w:p w:rsidR="00A33705" w:rsidRPr="003E7CA1" w:rsidRDefault="00A33705" w:rsidP="00A33705">
      <w:pPr>
        <w:pStyle w:val="a9"/>
        <w:jc w:val="both"/>
        <w:rPr>
          <w:rFonts w:ascii="Times New Roman" w:hAnsi="Times New Roman" w:cs="Times New Roman"/>
          <w:sz w:val="20"/>
          <w:szCs w:val="20"/>
        </w:rPr>
      </w:pPr>
      <w:r w:rsidRPr="003E7CA1">
        <w:rPr>
          <w:rFonts w:ascii="Times New Roman" w:hAnsi="Times New Roman" w:cs="Times New Roman"/>
          <w:sz w:val="20"/>
          <w:szCs w:val="20"/>
        </w:rPr>
        <w:t>- правовое;</w:t>
      </w:r>
    </w:p>
    <w:p w:rsidR="00A33705" w:rsidRPr="003E7CA1" w:rsidRDefault="00A33705" w:rsidP="00A33705">
      <w:pPr>
        <w:pStyle w:val="a9"/>
        <w:jc w:val="both"/>
        <w:rPr>
          <w:rFonts w:ascii="Times New Roman" w:hAnsi="Times New Roman" w:cs="Times New Roman"/>
          <w:sz w:val="20"/>
          <w:szCs w:val="20"/>
        </w:rPr>
      </w:pPr>
      <w:r w:rsidRPr="003E7CA1">
        <w:rPr>
          <w:rFonts w:ascii="Times New Roman" w:hAnsi="Times New Roman" w:cs="Times New Roman"/>
          <w:sz w:val="20"/>
          <w:szCs w:val="20"/>
        </w:rPr>
        <w:t>- экологическое.</w:t>
      </w:r>
    </w:p>
    <w:p w:rsidR="00A33705" w:rsidRPr="003E7CA1" w:rsidRDefault="00A33705" w:rsidP="00A33705">
      <w:pPr>
        <w:spacing w:after="0"/>
        <w:jc w:val="both"/>
        <w:rPr>
          <w:rFonts w:ascii="Times New Roman" w:hAnsi="Times New Roman" w:cs="Times New Roman"/>
          <w:sz w:val="20"/>
          <w:szCs w:val="20"/>
        </w:rPr>
      </w:pPr>
      <w:r w:rsidRPr="003E7CA1">
        <w:rPr>
          <w:rFonts w:ascii="Times New Roman" w:hAnsi="Times New Roman" w:cs="Times New Roman"/>
          <w:sz w:val="20"/>
          <w:szCs w:val="20"/>
        </w:rPr>
        <w:t xml:space="preserve">Данные направления воспитательной </w:t>
      </w:r>
      <w:proofErr w:type="gramStart"/>
      <w:r w:rsidRPr="003E7CA1">
        <w:rPr>
          <w:rFonts w:ascii="Times New Roman" w:hAnsi="Times New Roman" w:cs="Times New Roman"/>
          <w:sz w:val="20"/>
          <w:szCs w:val="20"/>
        </w:rPr>
        <w:t>работы  реализуются</w:t>
      </w:r>
      <w:proofErr w:type="gramEnd"/>
      <w:r w:rsidRPr="003E7CA1">
        <w:rPr>
          <w:rFonts w:ascii="Times New Roman" w:hAnsi="Times New Roman" w:cs="Times New Roman"/>
          <w:sz w:val="20"/>
          <w:szCs w:val="20"/>
        </w:rPr>
        <w:t xml:space="preserve"> через: </w:t>
      </w:r>
    </w:p>
    <w:p w:rsidR="00A33705" w:rsidRPr="003E7CA1" w:rsidRDefault="00A33705" w:rsidP="00A33705">
      <w:pPr>
        <w:pStyle w:val="a9"/>
        <w:jc w:val="both"/>
        <w:rPr>
          <w:rFonts w:ascii="Times New Roman" w:hAnsi="Times New Roman" w:cs="Times New Roman"/>
          <w:sz w:val="20"/>
          <w:szCs w:val="20"/>
        </w:rPr>
      </w:pPr>
      <w:r w:rsidRPr="003E7CA1">
        <w:rPr>
          <w:rFonts w:ascii="Times New Roman" w:hAnsi="Times New Roman" w:cs="Times New Roman"/>
          <w:sz w:val="20"/>
          <w:szCs w:val="20"/>
        </w:rPr>
        <w:t>- традиционные школьные мероприятия;</w:t>
      </w:r>
    </w:p>
    <w:p w:rsidR="00A33705" w:rsidRPr="003E7CA1" w:rsidRDefault="00A33705" w:rsidP="00A33705">
      <w:pPr>
        <w:pStyle w:val="a9"/>
        <w:jc w:val="both"/>
        <w:rPr>
          <w:rFonts w:ascii="Times New Roman" w:hAnsi="Times New Roman" w:cs="Times New Roman"/>
          <w:sz w:val="20"/>
          <w:szCs w:val="20"/>
        </w:rPr>
      </w:pPr>
      <w:r w:rsidRPr="003E7CA1">
        <w:rPr>
          <w:rFonts w:ascii="Times New Roman" w:hAnsi="Times New Roman" w:cs="Times New Roman"/>
          <w:sz w:val="20"/>
          <w:szCs w:val="20"/>
        </w:rPr>
        <w:t>- систему работы дополнительного образования;</w:t>
      </w:r>
    </w:p>
    <w:p w:rsidR="00A33705" w:rsidRPr="003E7CA1" w:rsidRDefault="00A33705" w:rsidP="00A33705">
      <w:pPr>
        <w:pStyle w:val="a9"/>
        <w:jc w:val="both"/>
        <w:rPr>
          <w:rFonts w:ascii="Times New Roman" w:hAnsi="Times New Roman" w:cs="Times New Roman"/>
          <w:sz w:val="20"/>
          <w:szCs w:val="20"/>
        </w:rPr>
      </w:pPr>
      <w:r w:rsidRPr="003E7CA1">
        <w:rPr>
          <w:rFonts w:ascii="Times New Roman" w:hAnsi="Times New Roman" w:cs="Times New Roman"/>
          <w:sz w:val="20"/>
          <w:szCs w:val="20"/>
        </w:rPr>
        <w:t xml:space="preserve">-  работу органов ученического </w:t>
      </w:r>
      <w:proofErr w:type="gramStart"/>
      <w:r w:rsidRPr="003E7CA1">
        <w:rPr>
          <w:rFonts w:ascii="Times New Roman" w:hAnsi="Times New Roman" w:cs="Times New Roman"/>
          <w:sz w:val="20"/>
          <w:szCs w:val="20"/>
        </w:rPr>
        <w:t>самоуправления .</w:t>
      </w:r>
      <w:proofErr w:type="gramEnd"/>
    </w:p>
    <w:p w:rsidR="00A33705" w:rsidRPr="003E7CA1" w:rsidRDefault="00A33705" w:rsidP="00A33705">
      <w:pPr>
        <w:pStyle w:val="a9"/>
        <w:jc w:val="both"/>
        <w:rPr>
          <w:rFonts w:ascii="Times New Roman" w:hAnsi="Times New Roman" w:cs="Times New Roman"/>
          <w:sz w:val="20"/>
          <w:szCs w:val="20"/>
        </w:rPr>
      </w:pPr>
      <w:r w:rsidRPr="003E7CA1">
        <w:rPr>
          <w:rFonts w:ascii="Times New Roman" w:hAnsi="Times New Roman" w:cs="Times New Roman"/>
          <w:sz w:val="20"/>
          <w:szCs w:val="20"/>
        </w:rPr>
        <w:t>- внеклассную и внеурочную деятельность по предметам.</w:t>
      </w:r>
    </w:p>
    <w:p w:rsidR="00A33705" w:rsidRPr="008D472C" w:rsidRDefault="00A33705" w:rsidP="00A33705">
      <w:pPr>
        <w:shd w:val="clear" w:color="auto" w:fill="FFFFFF"/>
        <w:spacing w:after="0" w:line="240" w:lineRule="auto"/>
        <w:rPr>
          <w:rFonts w:ascii="Times New Roman" w:eastAsia="Times New Roman" w:hAnsi="Times New Roman" w:cs="Times New Roman"/>
          <w:color w:val="000000"/>
          <w:sz w:val="20"/>
          <w:szCs w:val="20"/>
          <w:lang w:eastAsia="ru-RU"/>
        </w:rPr>
      </w:pPr>
      <w:r w:rsidRPr="003E7CA1">
        <w:rPr>
          <w:rFonts w:ascii="Times New Roman" w:hAnsi="Times New Roman" w:cs="Times New Roman"/>
          <w:bCs/>
          <w:color w:val="000000"/>
          <w:sz w:val="20"/>
          <w:szCs w:val="20"/>
          <w:shd w:val="clear" w:color="auto" w:fill="FFFFFF"/>
        </w:rPr>
        <w:t>Одним из важных звеньев в воспитательной работе является гражданско-патриотическое  воспитание.</w:t>
      </w:r>
      <w:r>
        <w:rPr>
          <w:rFonts w:ascii="Times New Roman" w:hAnsi="Times New Roman" w:cs="Times New Roman"/>
          <w:bCs/>
          <w:color w:val="000000"/>
          <w:sz w:val="20"/>
          <w:szCs w:val="20"/>
          <w:shd w:val="clear" w:color="auto" w:fill="FFFFFF"/>
        </w:rPr>
        <w:t xml:space="preserve"> </w:t>
      </w:r>
      <w:r w:rsidRPr="008D472C">
        <w:rPr>
          <w:rFonts w:ascii="Times New Roman" w:eastAsia="Times New Roman" w:hAnsi="Times New Roman" w:cs="Times New Roman"/>
          <w:color w:val="000000"/>
          <w:sz w:val="20"/>
          <w:szCs w:val="20"/>
          <w:lang w:eastAsia="ru-RU"/>
        </w:rPr>
        <w:t xml:space="preserve">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w:t>
      </w:r>
      <w:proofErr w:type="spellStart"/>
      <w:proofErr w:type="gramStart"/>
      <w:r w:rsidRPr="008D472C">
        <w:rPr>
          <w:rFonts w:ascii="Times New Roman" w:eastAsia="Times New Roman" w:hAnsi="Times New Roman" w:cs="Times New Roman"/>
          <w:color w:val="000000"/>
          <w:sz w:val="20"/>
          <w:szCs w:val="20"/>
          <w:lang w:eastAsia="ru-RU"/>
        </w:rPr>
        <w:t>дела.Учащиеся</w:t>
      </w:r>
      <w:proofErr w:type="spellEnd"/>
      <w:proofErr w:type="gramEnd"/>
      <w:r w:rsidRPr="008D472C">
        <w:rPr>
          <w:rFonts w:ascii="Times New Roman" w:eastAsia="Times New Roman" w:hAnsi="Times New Roman" w:cs="Times New Roman"/>
          <w:color w:val="000000"/>
          <w:sz w:val="20"/>
          <w:szCs w:val="20"/>
          <w:lang w:eastAsia="ru-RU"/>
        </w:rPr>
        <w:t xml:space="preserve"> школы принимали активное участие в жизни и благоустройстве территории школы, благоустраиваются памятники поселения. Была проведена огромная работа по подготовке и празднованию знаменательной даты 74 – </w:t>
      </w:r>
      <w:proofErr w:type="spellStart"/>
      <w:r w:rsidRPr="008D472C">
        <w:rPr>
          <w:rFonts w:ascii="Times New Roman" w:eastAsia="Times New Roman" w:hAnsi="Times New Roman" w:cs="Times New Roman"/>
          <w:color w:val="000000"/>
          <w:sz w:val="20"/>
          <w:szCs w:val="20"/>
          <w:lang w:eastAsia="ru-RU"/>
        </w:rPr>
        <w:t>летия</w:t>
      </w:r>
      <w:proofErr w:type="spellEnd"/>
      <w:r w:rsidRPr="008D472C">
        <w:rPr>
          <w:rFonts w:ascii="Times New Roman" w:eastAsia="Times New Roman" w:hAnsi="Times New Roman" w:cs="Times New Roman"/>
          <w:color w:val="000000"/>
          <w:sz w:val="20"/>
          <w:szCs w:val="20"/>
          <w:lang w:eastAsia="ru-RU"/>
        </w:rPr>
        <w:t xml:space="preserve"> Победы. Учащиеся приняли участие в следующих социальных акциях:</w:t>
      </w:r>
    </w:p>
    <w:p w:rsidR="00A33705" w:rsidRPr="008D472C" w:rsidRDefault="00A33705" w:rsidP="00A33705">
      <w:pPr>
        <w:shd w:val="clear" w:color="auto" w:fill="FFFFFF"/>
        <w:spacing w:after="0" w:line="240" w:lineRule="auto"/>
        <w:rPr>
          <w:rFonts w:ascii="Times New Roman" w:eastAsia="Times New Roman" w:hAnsi="Times New Roman" w:cs="Times New Roman"/>
          <w:color w:val="000000"/>
          <w:sz w:val="20"/>
          <w:szCs w:val="20"/>
          <w:lang w:eastAsia="ru-RU"/>
        </w:rPr>
      </w:pPr>
      <w:r w:rsidRPr="008D472C">
        <w:rPr>
          <w:rFonts w:ascii="Times New Roman" w:eastAsia="Times New Roman" w:hAnsi="Times New Roman" w:cs="Times New Roman"/>
          <w:color w:val="000000"/>
          <w:sz w:val="20"/>
          <w:szCs w:val="20"/>
          <w:lang w:eastAsia="ru-RU"/>
        </w:rPr>
        <w:t>- «Георгиевская ленточка»</w:t>
      </w:r>
    </w:p>
    <w:p w:rsidR="00A33705" w:rsidRPr="008D472C" w:rsidRDefault="00A33705" w:rsidP="00A33705">
      <w:pPr>
        <w:shd w:val="clear" w:color="auto" w:fill="FFFFFF"/>
        <w:spacing w:after="0" w:line="240" w:lineRule="auto"/>
        <w:rPr>
          <w:rFonts w:ascii="Times New Roman" w:eastAsia="Times New Roman" w:hAnsi="Times New Roman" w:cs="Times New Roman"/>
          <w:color w:val="000000"/>
          <w:sz w:val="20"/>
          <w:szCs w:val="20"/>
          <w:lang w:eastAsia="ru-RU"/>
        </w:rPr>
      </w:pPr>
      <w:r w:rsidRPr="008D472C">
        <w:rPr>
          <w:rFonts w:ascii="Times New Roman" w:eastAsia="Times New Roman" w:hAnsi="Times New Roman" w:cs="Times New Roman"/>
          <w:color w:val="000000"/>
          <w:sz w:val="20"/>
          <w:szCs w:val="20"/>
          <w:lang w:eastAsia="ru-RU"/>
        </w:rPr>
        <w:t>- Бессмертный полк.</w:t>
      </w:r>
    </w:p>
    <w:p w:rsidR="00A33705" w:rsidRPr="008D472C" w:rsidRDefault="00A33705" w:rsidP="00A33705">
      <w:pPr>
        <w:shd w:val="clear" w:color="auto" w:fill="FFFFFF"/>
        <w:spacing w:after="0" w:line="240" w:lineRule="auto"/>
        <w:rPr>
          <w:rFonts w:ascii="Times New Roman" w:hAnsi="Times New Roman" w:cs="Times New Roman"/>
          <w:color w:val="000000"/>
          <w:sz w:val="20"/>
          <w:szCs w:val="20"/>
          <w:shd w:val="clear" w:color="auto" w:fill="FFFFFF"/>
        </w:rPr>
      </w:pPr>
      <w:r w:rsidRPr="008D472C">
        <w:rPr>
          <w:rFonts w:ascii="Times New Roman" w:hAnsi="Times New Roman" w:cs="Times New Roman"/>
          <w:color w:val="000000"/>
          <w:sz w:val="20"/>
          <w:szCs w:val="20"/>
          <w:shd w:val="clear" w:color="auto" w:fill="FFFFFF"/>
        </w:rPr>
        <w:t xml:space="preserve">9 мая учащиеся школы приняли участие в торжественном Митинге, который проходит ежегодно на территории нашего поселения, чтобы почтить память солдат Великой Отечественной войны и возложили венки к памятнику </w:t>
      </w:r>
      <w:proofErr w:type="spellStart"/>
      <w:r w:rsidRPr="008D472C">
        <w:rPr>
          <w:rFonts w:ascii="Times New Roman" w:hAnsi="Times New Roman" w:cs="Times New Roman"/>
          <w:color w:val="000000"/>
          <w:sz w:val="20"/>
          <w:szCs w:val="20"/>
          <w:shd w:val="clear" w:color="auto" w:fill="FFFFFF"/>
        </w:rPr>
        <w:t>В.Я.Качалова</w:t>
      </w:r>
      <w:proofErr w:type="spellEnd"/>
      <w:r w:rsidRPr="008D472C">
        <w:rPr>
          <w:rFonts w:ascii="Times New Roman" w:hAnsi="Times New Roman" w:cs="Times New Roman"/>
          <w:color w:val="000000"/>
          <w:sz w:val="20"/>
          <w:szCs w:val="20"/>
          <w:shd w:val="clear" w:color="auto" w:fill="FFFFFF"/>
        </w:rPr>
        <w:t>.</w:t>
      </w:r>
    </w:p>
    <w:p w:rsidR="00A33705" w:rsidRPr="008D472C" w:rsidRDefault="00A33705" w:rsidP="00A33705">
      <w:pPr>
        <w:spacing w:after="0" w:line="240" w:lineRule="auto"/>
        <w:jc w:val="both"/>
        <w:rPr>
          <w:rFonts w:ascii="Times New Roman" w:hAnsi="Times New Roman" w:cs="Times New Roman"/>
          <w:bCs/>
          <w:color w:val="000000"/>
          <w:sz w:val="20"/>
          <w:szCs w:val="20"/>
          <w:shd w:val="clear" w:color="auto" w:fill="FFFFFF"/>
        </w:rPr>
      </w:pPr>
      <w:r w:rsidRPr="008D472C">
        <w:rPr>
          <w:rFonts w:ascii="Times New Roman" w:hAnsi="Times New Roman" w:cs="Times New Roman"/>
          <w:color w:val="000000"/>
          <w:sz w:val="20"/>
          <w:szCs w:val="20"/>
          <w:shd w:val="clear" w:color="auto" w:fill="FFFFFF"/>
        </w:rPr>
        <w:t xml:space="preserve">Большая работа в данном направлении проводится на базе школьного исторического музея. </w:t>
      </w:r>
      <w:r w:rsidRPr="008D472C">
        <w:rPr>
          <w:rFonts w:ascii="Times New Roman" w:hAnsi="Times New Roman" w:cs="Times New Roman"/>
          <w:sz w:val="20"/>
          <w:szCs w:val="20"/>
        </w:rPr>
        <w:t>В воспитательной системе работы школы существует ряд мероприятий, которые проводятся в музее или с использованием музейных материалов. Формы занятий: беседы, экскурсии, уроки мужества, встречи.  На базе музея работает кружок «Память».</w:t>
      </w:r>
    </w:p>
    <w:p w:rsidR="00A33705" w:rsidRPr="008D472C" w:rsidRDefault="00A33705" w:rsidP="00A33705">
      <w:pPr>
        <w:shd w:val="clear" w:color="auto" w:fill="FFFFFF"/>
        <w:spacing w:after="0" w:line="240" w:lineRule="auto"/>
        <w:rPr>
          <w:rFonts w:ascii="Times New Roman" w:eastAsia="Times New Roman" w:hAnsi="Times New Roman" w:cs="Times New Roman"/>
          <w:color w:val="000000"/>
          <w:sz w:val="20"/>
          <w:szCs w:val="20"/>
          <w:lang w:eastAsia="ru-RU"/>
        </w:rPr>
      </w:pPr>
      <w:r w:rsidRPr="003E7CA1">
        <w:rPr>
          <w:rFonts w:ascii="Times New Roman" w:hAnsi="Times New Roman" w:cs="Times New Roman"/>
          <w:sz w:val="20"/>
          <w:szCs w:val="20"/>
        </w:rPr>
        <w:t xml:space="preserve">Приоритетным направлением в воспитательной работе становится духовно-нравственное воспитание. </w:t>
      </w:r>
      <w:r w:rsidRPr="008D472C">
        <w:rPr>
          <w:rFonts w:ascii="Times New Roman" w:eastAsia="Times New Roman" w:hAnsi="Times New Roman" w:cs="Times New Roman"/>
          <w:color w:val="000000"/>
          <w:sz w:val="20"/>
          <w:szCs w:val="20"/>
          <w:lang w:eastAsia="ru-RU"/>
        </w:rPr>
        <w:t>Возросло количество учащихся, проявляющих интерес к акциям, конкурсам, реализации социальных проектов.</w:t>
      </w:r>
    </w:p>
    <w:p w:rsidR="00A33705" w:rsidRPr="003E7CA1" w:rsidRDefault="00A33705" w:rsidP="00A33705">
      <w:pPr>
        <w:pStyle w:val="ac"/>
        <w:shd w:val="clear" w:color="auto" w:fill="FFFFFF"/>
        <w:spacing w:before="0" w:beforeAutospacing="0" w:after="0" w:afterAutospacing="0"/>
        <w:rPr>
          <w:color w:val="000000"/>
          <w:sz w:val="20"/>
          <w:szCs w:val="20"/>
        </w:rPr>
      </w:pPr>
      <w:r w:rsidRPr="003E7CA1">
        <w:rPr>
          <w:color w:val="000000"/>
          <w:sz w:val="20"/>
          <w:szCs w:val="20"/>
        </w:rPr>
        <w:t>В минувшем учебном году проведены </w:t>
      </w:r>
      <w:r w:rsidRPr="003E7CA1">
        <w:rPr>
          <w:b/>
          <w:bCs/>
          <w:color w:val="000000"/>
          <w:sz w:val="20"/>
          <w:szCs w:val="20"/>
        </w:rPr>
        <w:t>традиционные мероприятия школы:</w:t>
      </w:r>
    </w:p>
    <w:p w:rsidR="00A33705" w:rsidRPr="003E7CA1" w:rsidRDefault="00A33705" w:rsidP="00A33705">
      <w:pPr>
        <w:pStyle w:val="ac"/>
        <w:numPr>
          <w:ilvl w:val="0"/>
          <w:numId w:val="1"/>
        </w:numPr>
        <w:shd w:val="clear" w:color="auto" w:fill="FFFFFF"/>
        <w:spacing w:before="0" w:beforeAutospacing="0" w:after="0" w:afterAutospacing="0"/>
        <w:ind w:left="0"/>
        <w:rPr>
          <w:color w:val="000000"/>
          <w:sz w:val="20"/>
          <w:szCs w:val="20"/>
        </w:rPr>
      </w:pPr>
      <w:r w:rsidRPr="003E7CA1">
        <w:rPr>
          <w:color w:val="000000"/>
          <w:sz w:val="20"/>
          <w:szCs w:val="20"/>
        </w:rPr>
        <w:t>Праздничная линейка для 1-11 классов, посвященная Дню знаний «Здравствуй, школа!» и Последний звонок.</w:t>
      </w:r>
    </w:p>
    <w:p w:rsidR="00A33705" w:rsidRPr="003E7CA1" w:rsidRDefault="00A33705" w:rsidP="00A33705">
      <w:pPr>
        <w:pStyle w:val="ac"/>
        <w:numPr>
          <w:ilvl w:val="0"/>
          <w:numId w:val="1"/>
        </w:numPr>
        <w:shd w:val="clear" w:color="auto" w:fill="FFFFFF"/>
        <w:spacing w:before="0" w:beforeAutospacing="0" w:after="0" w:afterAutospacing="0"/>
        <w:ind w:left="0"/>
        <w:rPr>
          <w:color w:val="000000"/>
          <w:sz w:val="20"/>
          <w:szCs w:val="20"/>
        </w:rPr>
      </w:pPr>
      <w:r w:rsidRPr="003E7CA1">
        <w:rPr>
          <w:color w:val="000000"/>
          <w:sz w:val="20"/>
          <w:szCs w:val="20"/>
        </w:rPr>
        <w:t>По традиции День учителя был отмечен общешкольным праздником и концертом «Важнейшая в мире работа доверена учителям».</w:t>
      </w:r>
    </w:p>
    <w:p w:rsidR="00A33705" w:rsidRPr="003E7CA1" w:rsidRDefault="00A33705" w:rsidP="00A33705">
      <w:pPr>
        <w:pStyle w:val="ac"/>
        <w:numPr>
          <w:ilvl w:val="0"/>
          <w:numId w:val="1"/>
        </w:numPr>
        <w:shd w:val="clear" w:color="auto" w:fill="FFFFFF"/>
        <w:spacing w:before="0" w:beforeAutospacing="0" w:after="0" w:afterAutospacing="0"/>
        <w:ind w:left="0"/>
        <w:rPr>
          <w:color w:val="000000"/>
          <w:sz w:val="20"/>
          <w:szCs w:val="20"/>
        </w:rPr>
      </w:pPr>
      <w:r w:rsidRPr="003E7CA1">
        <w:rPr>
          <w:color w:val="000000"/>
          <w:sz w:val="20"/>
          <w:szCs w:val="20"/>
        </w:rPr>
        <w:t>Концертная и конкурсная программа «Осенний бал».</w:t>
      </w:r>
    </w:p>
    <w:p w:rsidR="00A33705" w:rsidRPr="003E7CA1" w:rsidRDefault="00A33705" w:rsidP="00A33705">
      <w:pPr>
        <w:pStyle w:val="ac"/>
        <w:numPr>
          <w:ilvl w:val="0"/>
          <w:numId w:val="1"/>
        </w:numPr>
        <w:shd w:val="clear" w:color="auto" w:fill="FFFFFF"/>
        <w:spacing w:before="0" w:beforeAutospacing="0" w:after="0" w:afterAutospacing="0"/>
        <w:ind w:left="0"/>
        <w:rPr>
          <w:color w:val="000000"/>
          <w:sz w:val="20"/>
          <w:szCs w:val="20"/>
        </w:rPr>
      </w:pPr>
      <w:r w:rsidRPr="003E7CA1">
        <w:rPr>
          <w:color w:val="000000"/>
          <w:sz w:val="20"/>
          <w:szCs w:val="20"/>
        </w:rPr>
        <w:t>В форме классных праздников прошло посвящение в первоклассники.</w:t>
      </w:r>
    </w:p>
    <w:p w:rsidR="00A33705" w:rsidRPr="003E7CA1" w:rsidRDefault="00A33705" w:rsidP="00A33705">
      <w:pPr>
        <w:pStyle w:val="ac"/>
        <w:numPr>
          <w:ilvl w:val="0"/>
          <w:numId w:val="1"/>
        </w:numPr>
        <w:shd w:val="clear" w:color="auto" w:fill="FFFFFF"/>
        <w:spacing w:before="0" w:beforeAutospacing="0" w:after="0" w:afterAutospacing="0"/>
        <w:ind w:left="0"/>
        <w:rPr>
          <w:color w:val="000000"/>
          <w:sz w:val="20"/>
          <w:szCs w:val="20"/>
        </w:rPr>
      </w:pPr>
      <w:r w:rsidRPr="003E7CA1">
        <w:rPr>
          <w:color w:val="000000"/>
          <w:sz w:val="20"/>
          <w:szCs w:val="20"/>
        </w:rPr>
        <w:t>Праздничный концерт ко Дню матери.</w:t>
      </w:r>
    </w:p>
    <w:p w:rsidR="00A33705" w:rsidRPr="003E7CA1" w:rsidRDefault="00A33705" w:rsidP="00A33705">
      <w:pPr>
        <w:pStyle w:val="ac"/>
        <w:numPr>
          <w:ilvl w:val="0"/>
          <w:numId w:val="1"/>
        </w:numPr>
        <w:shd w:val="clear" w:color="auto" w:fill="FFFFFF"/>
        <w:spacing w:before="0" w:beforeAutospacing="0" w:after="0" w:afterAutospacing="0"/>
        <w:ind w:left="0"/>
        <w:rPr>
          <w:color w:val="000000"/>
          <w:sz w:val="20"/>
          <w:szCs w:val="20"/>
        </w:rPr>
      </w:pPr>
      <w:r w:rsidRPr="003E7CA1">
        <w:rPr>
          <w:color w:val="000000"/>
          <w:sz w:val="20"/>
          <w:szCs w:val="20"/>
        </w:rPr>
        <w:t>Вечер встречи выпускников.</w:t>
      </w:r>
    </w:p>
    <w:p w:rsidR="00A33705" w:rsidRPr="003E7CA1" w:rsidRDefault="00A33705" w:rsidP="00A33705">
      <w:pPr>
        <w:pStyle w:val="ac"/>
        <w:numPr>
          <w:ilvl w:val="0"/>
          <w:numId w:val="1"/>
        </w:numPr>
        <w:shd w:val="clear" w:color="auto" w:fill="FFFFFF"/>
        <w:spacing w:before="0" w:beforeAutospacing="0" w:after="0" w:afterAutospacing="0"/>
        <w:ind w:left="0"/>
        <w:rPr>
          <w:color w:val="000000"/>
          <w:sz w:val="20"/>
          <w:szCs w:val="20"/>
        </w:rPr>
      </w:pPr>
      <w:r w:rsidRPr="003E7CA1">
        <w:rPr>
          <w:color w:val="000000"/>
          <w:sz w:val="20"/>
          <w:szCs w:val="20"/>
        </w:rPr>
        <w:lastRenderedPageBreak/>
        <w:t>Новогодние праздники и утренники.</w:t>
      </w:r>
    </w:p>
    <w:p w:rsidR="00A33705" w:rsidRPr="003E7CA1" w:rsidRDefault="00A33705" w:rsidP="00A33705">
      <w:pPr>
        <w:pStyle w:val="ac"/>
        <w:numPr>
          <w:ilvl w:val="0"/>
          <w:numId w:val="1"/>
        </w:numPr>
        <w:shd w:val="clear" w:color="auto" w:fill="FFFFFF"/>
        <w:spacing w:before="0" w:beforeAutospacing="0" w:after="0" w:afterAutospacing="0"/>
        <w:ind w:left="0"/>
        <w:rPr>
          <w:color w:val="000000"/>
          <w:sz w:val="20"/>
          <w:szCs w:val="20"/>
        </w:rPr>
      </w:pPr>
      <w:r w:rsidRPr="003E7CA1">
        <w:rPr>
          <w:color w:val="000000"/>
          <w:sz w:val="20"/>
          <w:szCs w:val="20"/>
        </w:rPr>
        <w:t>По специально разработанному плану прошли мероприятия в рамках «Вахты Памяти», посвященной Дню Победы в Великой Отечественной войне.</w:t>
      </w:r>
    </w:p>
    <w:p w:rsidR="00A33705" w:rsidRPr="003E7CA1" w:rsidRDefault="00A33705" w:rsidP="00A33705">
      <w:pPr>
        <w:pStyle w:val="ac"/>
        <w:numPr>
          <w:ilvl w:val="0"/>
          <w:numId w:val="1"/>
        </w:numPr>
        <w:shd w:val="clear" w:color="auto" w:fill="FFFFFF"/>
        <w:spacing w:before="0" w:beforeAutospacing="0" w:after="0" w:afterAutospacing="0"/>
        <w:ind w:left="0"/>
        <w:rPr>
          <w:color w:val="000000"/>
          <w:sz w:val="20"/>
          <w:szCs w:val="20"/>
        </w:rPr>
      </w:pPr>
      <w:r w:rsidRPr="003E7CA1">
        <w:rPr>
          <w:color w:val="000000"/>
          <w:sz w:val="20"/>
          <w:szCs w:val="20"/>
        </w:rPr>
        <w:t>Как всегда неповторимо и незабываемо для выпускников 9-х и 11-х классов прошел праздник Последнего звонка, Выпускные вечера.</w:t>
      </w:r>
    </w:p>
    <w:p w:rsidR="00A33705" w:rsidRPr="003E7CA1" w:rsidRDefault="00A33705" w:rsidP="00A33705">
      <w:pPr>
        <w:pStyle w:val="ac"/>
        <w:shd w:val="clear" w:color="auto" w:fill="FFFFFF"/>
        <w:spacing w:before="0" w:beforeAutospacing="0" w:after="0" w:afterAutospacing="0"/>
        <w:rPr>
          <w:color w:val="000000"/>
          <w:sz w:val="20"/>
          <w:szCs w:val="20"/>
        </w:rPr>
      </w:pPr>
      <w:r w:rsidRPr="003E7CA1">
        <w:rPr>
          <w:color w:val="000000"/>
          <w:sz w:val="20"/>
          <w:szCs w:val="20"/>
        </w:rPr>
        <w:t>Традиционными стали праздники «Прощание с начальной школой» в 4-ых классах.</w:t>
      </w:r>
    </w:p>
    <w:p w:rsidR="00A33705" w:rsidRPr="003E7CA1" w:rsidRDefault="00A33705" w:rsidP="00A33705">
      <w:pPr>
        <w:pStyle w:val="aa"/>
        <w:rPr>
          <w:sz w:val="20"/>
          <w:szCs w:val="20"/>
        </w:rPr>
      </w:pPr>
      <w:r w:rsidRPr="003E7CA1">
        <w:rPr>
          <w:sz w:val="20"/>
          <w:szCs w:val="20"/>
        </w:rPr>
        <w:t>Традиционными становятся такие мероприятия как: Рождественские образовательные чтения, театральный фестиваль, Всероссийские уроки финансовой грамотности, всероссийские уроки по профессиональной навигации, Гагаринский урок «Космос – это мы», Всероссийская образовательная акция «Урок цифры».</w:t>
      </w:r>
    </w:p>
    <w:p w:rsidR="00A33705" w:rsidRPr="003E7CA1" w:rsidRDefault="00A33705" w:rsidP="00A33705">
      <w:pPr>
        <w:spacing w:after="0"/>
        <w:ind w:firstLine="708"/>
        <w:rPr>
          <w:rFonts w:ascii="Times New Roman" w:hAnsi="Times New Roman" w:cs="Times New Roman"/>
          <w:sz w:val="20"/>
          <w:szCs w:val="20"/>
        </w:rPr>
      </w:pPr>
      <w:r w:rsidRPr="003E7CA1">
        <w:rPr>
          <w:rFonts w:ascii="Times New Roman" w:hAnsi="Times New Roman" w:cs="Times New Roman"/>
          <w:sz w:val="20"/>
          <w:szCs w:val="20"/>
        </w:rPr>
        <w:t>Помимо традиционных запланированных мероприятий были проведены следующие мероприятия:</w:t>
      </w:r>
    </w:p>
    <w:p w:rsidR="00A33705" w:rsidRPr="003E7CA1" w:rsidRDefault="00A33705" w:rsidP="00A33705">
      <w:pPr>
        <w:pStyle w:val="ac"/>
        <w:shd w:val="clear" w:color="auto" w:fill="FFFFFF"/>
        <w:spacing w:before="0" w:beforeAutospacing="0" w:after="0" w:afterAutospacing="0"/>
        <w:rPr>
          <w:color w:val="000000"/>
          <w:sz w:val="20"/>
          <w:szCs w:val="20"/>
        </w:rPr>
      </w:pPr>
      <w:r w:rsidRPr="003E7CA1">
        <w:rPr>
          <w:color w:val="000000"/>
          <w:sz w:val="20"/>
          <w:szCs w:val="20"/>
        </w:rPr>
        <w:t>- Единый урок «Урок России»</w:t>
      </w:r>
    </w:p>
    <w:p w:rsidR="00A33705" w:rsidRPr="003E7CA1" w:rsidRDefault="00A33705" w:rsidP="00A33705">
      <w:pPr>
        <w:pStyle w:val="ac"/>
        <w:shd w:val="clear" w:color="auto" w:fill="FFFFFF"/>
        <w:spacing w:before="0" w:beforeAutospacing="0" w:after="0" w:afterAutospacing="0"/>
        <w:rPr>
          <w:color w:val="000000"/>
          <w:sz w:val="20"/>
          <w:szCs w:val="20"/>
        </w:rPr>
      </w:pPr>
      <w:r w:rsidRPr="003E7CA1">
        <w:rPr>
          <w:color w:val="000000"/>
          <w:sz w:val="20"/>
          <w:szCs w:val="20"/>
        </w:rPr>
        <w:t>- Всероссийская акция «Голубь мира»</w:t>
      </w:r>
    </w:p>
    <w:p w:rsidR="00A33705" w:rsidRPr="003E7CA1" w:rsidRDefault="00A33705" w:rsidP="00A33705">
      <w:pPr>
        <w:pStyle w:val="ac"/>
        <w:shd w:val="clear" w:color="auto" w:fill="FFFFFF"/>
        <w:spacing w:before="0" w:beforeAutospacing="0" w:after="0" w:afterAutospacing="0"/>
        <w:rPr>
          <w:sz w:val="20"/>
          <w:szCs w:val="20"/>
        </w:rPr>
      </w:pPr>
      <w:r w:rsidRPr="003E7CA1">
        <w:rPr>
          <w:color w:val="000000"/>
          <w:sz w:val="20"/>
          <w:szCs w:val="20"/>
        </w:rPr>
        <w:t xml:space="preserve">-Встреча с председателем </w:t>
      </w:r>
      <w:r w:rsidRPr="003E7CA1">
        <w:rPr>
          <w:sz w:val="20"/>
          <w:szCs w:val="20"/>
        </w:rPr>
        <w:t xml:space="preserve">Российского Географического Общества </w:t>
      </w:r>
      <w:proofErr w:type="spellStart"/>
      <w:r w:rsidRPr="003E7CA1">
        <w:rPr>
          <w:sz w:val="20"/>
          <w:szCs w:val="20"/>
        </w:rPr>
        <w:t>Волынкиным</w:t>
      </w:r>
      <w:proofErr w:type="spellEnd"/>
      <w:r w:rsidRPr="003E7CA1">
        <w:rPr>
          <w:sz w:val="20"/>
          <w:szCs w:val="20"/>
        </w:rPr>
        <w:t xml:space="preserve"> О.В.</w:t>
      </w:r>
    </w:p>
    <w:p w:rsidR="00A33705" w:rsidRPr="003E7CA1" w:rsidRDefault="00A33705" w:rsidP="00A33705">
      <w:pPr>
        <w:pStyle w:val="ac"/>
        <w:shd w:val="clear" w:color="auto" w:fill="FFFFFF"/>
        <w:spacing w:before="0" w:beforeAutospacing="0" w:after="0" w:afterAutospacing="0"/>
        <w:rPr>
          <w:sz w:val="20"/>
          <w:szCs w:val="20"/>
        </w:rPr>
      </w:pPr>
      <w:r w:rsidRPr="003E7CA1">
        <w:rPr>
          <w:sz w:val="20"/>
          <w:szCs w:val="20"/>
        </w:rPr>
        <w:t>- Урок мужества у памятника Краснознаменским партизанам</w:t>
      </w:r>
    </w:p>
    <w:p w:rsidR="00A33705" w:rsidRPr="003E7CA1" w:rsidRDefault="00A33705" w:rsidP="00A33705">
      <w:pPr>
        <w:pStyle w:val="ac"/>
        <w:shd w:val="clear" w:color="auto" w:fill="FFFFFF"/>
        <w:spacing w:before="0" w:beforeAutospacing="0" w:after="0" w:afterAutospacing="0"/>
        <w:rPr>
          <w:sz w:val="20"/>
          <w:szCs w:val="20"/>
        </w:rPr>
      </w:pPr>
      <w:r w:rsidRPr="003E7CA1">
        <w:rPr>
          <w:sz w:val="20"/>
          <w:szCs w:val="20"/>
        </w:rPr>
        <w:t>- Всероссийская акция «СТОП ВИЧ/СПИД»</w:t>
      </w:r>
    </w:p>
    <w:p w:rsidR="00A33705" w:rsidRPr="003E7CA1" w:rsidRDefault="00A33705" w:rsidP="00A33705">
      <w:pPr>
        <w:spacing w:after="0"/>
        <w:rPr>
          <w:rFonts w:ascii="Times New Roman" w:hAnsi="Times New Roman" w:cs="Times New Roman"/>
          <w:sz w:val="20"/>
          <w:szCs w:val="20"/>
        </w:rPr>
      </w:pPr>
      <w:r w:rsidRPr="003E7CA1">
        <w:rPr>
          <w:rFonts w:ascii="Times New Roman" w:hAnsi="Times New Roman" w:cs="Times New Roman"/>
          <w:sz w:val="20"/>
          <w:szCs w:val="20"/>
        </w:rPr>
        <w:t>В течение учебного года прошли Месячники:</w:t>
      </w:r>
    </w:p>
    <w:p w:rsidR="00A33705" w:rsidRPr="003E7CA1" w:rsidRDefault="00A33705" w:rsidP="00A33705">
      <w:pPr>
        <w:pStyle w:val="ac"/>
        <w:shd w:val="clear" w:color="auto" w:fill="FFFFFF"/>
        <w:spacing w:before="0" w:beforeAutospacing="0" w:after="0" w:afterAutospacing="0"/>
        <w:rPr>
          <w:color w:val="000000"/>
          <w:sz w:val="20"/>
          <w:szCs w:val="20"/>
        </w:rPr>
      </w:pPr>
      <w:r w:rsidRPr="003E7CA1">
        <w:rPr>
          <w:color w:val="000000"/>
          <w:sz w:val="20"/>
          <w:szCs w:val="20"/>
        </w:rPr>
        <w:t>- Месячник безопасности (сентябрь);</w:t>
      </w:r>
    </w:p>
    <w:p w:rsidR="00A33705" w:rsidRPr="003E7CA1" w:rsidRDefault="00A33705" w:rsidP="00A33705">
      <w:pPr>
        <w:pStyle w:val="ac"/>
        <w:shd w:val="clear" w:color="auto" w:fill="FFFFFF"/>
        <w:spacing w:before="0" w:beforeAutospacing="0" w:after="0" w:afterAutospacing="0"/>
        <w:rPr>
          <w:color w:val="000000"/>
          <w:sz w:val="20"/>
          <w:szCs w:val="20"/>
        </w:rPr>
      </w:pPr>
      <w:r w:rsidRPr="003E7CA1">
        <w:rPr>
          <w:color w:val="000000"/>
          <w:sz w:val="20"/>
          <w:szCs w:val="20"/>
        </w:rPr>
        <w:t>- Месячник здоровья (декабрь);</w:t>
      </w:r>
    </w:p>
    <w:p w:rsidR="00A33705" w:rsidRPr="003E7CA1" w:rsidRDefault="00A33705" w:rsidP="00A33705">
      <w:pPr>
        <w:pStyle w:val="ac"/>
        <w:shd w:val="clear" w:color="auto" w:fill="FFFFFF"/>
        <w:spacing w:before="0" w:beforeAutospacing="0" w:after="0" w:afterAutospacing="0"/>
        <w:rPr>
          <w:color w:val="000000"/>
          <w:sz w:val="20"/>
          <w:szCs w:val="20"/>
        </w:rPr>
      </w:pPr>
      <w:r w:rsidRPr="003E7CA1">
        <w:rPr>
          <w:color w:val="000000"/>
          <w:sz w:val="20"/>
          <w:szCs w:val="20"/>
        </w:rPr>
        <w:t>- Месячник военно-патриотического воспитания (февраль);</w:t>
      </w:r>
    </w:p>
    <w:p w:rsidR="00A33705" w:rsidRPr="003E7CA1" w:rsidRDefault="00A33705" w:rsidP="00A33705">
      <w:pPr>
        <w:spacing w:after="0"/>
        <w:rPr>
          <w:rFonts w:ascii="Times New Roman" w:hAnsi="Times New Roman" w:cs="Times New Roman"/>
          <w:sz w:val="20"/>
          <w:szCs w:val="20"/>
        </w:rPr>
      </w:pPr>
      <w:r w:rsidRPr="003E7CA1">
        <w:rPr>
          <w:rFonts w:ascii="Times New Roman" w:hAnsi="Times New Roman" w:cs="Times New Roman"/>
          <w:color w:val="000000"/>
          <w:sz w:val="20"/>
          <w:szCs w:val="20"/>
        </w:rPr>
        <w:t>- Месячник по профориентации (апрель)</w:t>
      </w:r>
      <w:r w:rsidRPr="003E7CA1">
        <w:rPr>
          <w:rFonts w:ascii="Times New Roman" w:hAnsi="Times New Roman" w:cs="Times New Roman"/>
          <w:sz w:val="20"/>
          <w:szCs w:val="20"/>
        </w:rPr>
        <w:t>.</w:t>
      </w:r>
    </w:p>
    <w:p w:rsidR="00A33705" w:rsidRPr="003E7CA1" w:rsidRDefault="00A33705" w:rsidP="00A33705">
      <w:pPr>
        <w:spacing w:after="0"/>
        <w:rPr>
          <w:rFonts w:ascii="Times New Roman" w:hAnsi="Times New Roman" w:cs="Times New Roman"/>
          <w:bCs/>
          <w:color w:val="000000"/>
          <w:sz w:val="20"/>
          <w:szCs w:val="20"/>
          <w:shd w:val="clear" w:color="auto" w:fill="FFFFFF"/>
        </w:rPr>
      </w:pPr>
      <w:proofErr w:type="spellStart"/>
      <w:r w:rsidRPr="003E7CA1">
        <w:rPr>
          <w:rFonts w:ascii="Times New Roman" w:hAnsi="Times New Roman" w:cs="Times New Roman"/>
          <w:bCs/>
          <w:color w:val="000000"/>
          <w:sz w:val="20"/>
          <w:szCs w:val="20"/>
          <w:shd w:val="clear" w:color="auto" w:fill="FFFFFF"/>
        </w:rPr>
        <w:t>Физкультурно</w:t>
      </w:r>
      <w:proofErr w:type="spellEnd"/>
      <w:r w:rsidRPr="003E7CA1">
        <w:rPr>
          <w:rFonts w:ascii="Times New Roman" w:hAnsi="Times New Roman" w:cs="Times New Roman"/>
          <w:bCs/>
          <w:color w:val="000000"/>
          <w:sz w:val="20"/>
          <w:szCs w:val="20"/>
          <w:shd w:val="clear" w:color="auto" w:fill="FFFFFF"/>
        </w:rPr>
        <w:t xml:space="preserve"> – оздоровительная работа включала в себя: Дни здоровья, школьные соревнования  в рамках школьной и районной Спартакиады, месячник по здоровому образу жизни, районные соревнования по футболу «Кожаный мяч», военно-спортивная игра «Зарница», Президентские состязания.</w:t>
      </w:r>
    </w:p>
    <w:p w:rsidR="00A33705" w:rsidRPr="003E7CA1" w:rsidRDefault="00A33705" w:rsidP="00A33705">
      <w:pPr>
        <w:spacing w:after="0"/>
        <w:rPr>
          <w:rFonts w:ascii="Times New Roman" w:hAnsi="Times New Roman" w:cs="Times New Roman"/>
          <w:bCs/>
          <w:color w:val="000000"/>
          <w:sz w:val="20"/>
          <w:szCs w:val="20"/>
          <w:shd w:val="clear" w:color="auto" w:fill="FFFFFF"/>
        </w:rPr>
      </w:pPr>
      <w:r w:rsidRPr="003E7CA1">
        <w:rPr>
          <w:rFonts w:ascii="Times New Roman" w:hAnsi="Times New Roman" w:cs="Times New Roman"/>
          <w:b/>
          <w:sz w:val="20"/>
          <w:szCs w:val="20"/>
        </w:rPr>
        <w:t>Внеурочная деятельность</w:t>
      </w:r>
    </w:p>
    <w:p w:rsidR="00A33705" w:rsidRPr="003E7CA1" w:rsidRDefault="00A33705" w:rsidP="00A33705">
      <w:pPr>
        <w:spacing w:after="0"/>
        <w:rPr>
          <w:rFonts w:ascii="Times New Roman" w:hAnsi="Times New Roman" w:cs="Times New Roman"/>
          <w:sz w:val="20"/>
          <w:szCs w:val="20"/>
        </w:rPr>
      </w:pPr>
      <w:r w:rsidRPr="003E7CA1">
        <w:rPr>
          <w:rFonts w:ascii="Times New Roman" w:hAnsi="Times New Roman" w:cs="Times New Roman"/>
          <w:sz w:val="20"/>
          <w:szCs w:val="20"/>
        </w:rPr>
        <w:t xml:space="preserve">В этом учебном году внеурочной деятельностью были охвачены обучающиеся 1-10 классов, все классы, которые перешли на ФГОС. На внеурочную деятельность в начальной школе было отведено 20 часов, в 5-10 классах – 17 часов. Внеурочная деятельность была организована по всем основным направлениям: спортивно-оздоровительное, духовно-нравственное, социальное, </w:t>
      </w:r>
      <w:proofErr w:type="spellStart"/>
      <w:r w:rsidRPr="003E7CA1">
        <w:rPr>
          <w:rFonts w:ascii="Times New Roman" w:hAnsi="Times New Roman" w:cs="Times New Roman"/>
          <w:sz w:val="20"/>
          <w:szCs w:val="20"/>
        </w:rPr>
        <w:t>общеинтеллектуальное</w:t>
      </w:r>
      <w:proofErr w:type="spellEnd"/>
      <w:r w:rsidRPr="003E7CA1">
        <w:rPr>
          <w:rFonts w:ascii="Times New Roman" w:hAnsi="Times New Roman" w:cs="Times New Roman"/>
          <w:sz w:val="20"/>
          <w:szCs w:val="20"/>
        </w:rPr>
        <w:t>, общекультурное.</w:t>
      </w:r>
    </w:p>
    <w:p w:rsidR="00A33705" w:rsidRPr="003E7CA1" w:rsidRDefault="00A33705" w:rsidP="00A33705">
      <w:pPr>
        <w:spacing w:after="0"/>
        <w:rPr>
          <w:rFonts w:ascii="Times New Roman" w:hAnsi="Times New Roman" w:cs="Times New Roman"/>
          <w:sz w:val="20"/>
          <w:szCs w:val="20"/>
        </w:rPr>
      </w:pPr>
      <w:r w:rsidRPr="003E7CA1">
        <w:rPr>
          <w:rFonts w:ascii="Times New Roman" w:hAnsi="Times New Roman" w:cs="Times New Roman"/>
          <w:sz w:val="20"/>
          <w:szCs w:val="20"/>
        </w:rPr>
        <w:t>Все обучающиеся школы в этом учебном году были охвачены внеурочной деятельностью и дополнительным образованием.</w:t>
      </w:r>
    </w:p>
    <w:tbl>
      <w:tblPr>
        <w:tblStyle w:val="ab"/>
        <w:tblW w:w="0" w:type="auto"/>
        <w:tblLook w:val="04A0" w:firstRow="1" w:lastRow="0" w:firstColumn="1" w:lastColumn="0" w:noHBand="0" w:noVBand="1"/>
      </w:tblPr>
      <w:tblGrid>
        <w:gridCol w:w="1668"/>
        <w:gridCol w:w="2551"/>
        <w:gridCol w:w="2268"/>
        <w:gridCol w:w="2835"/>
        <w:gridCol w:w="249"/>
      </w:tblGrid>
      <w:tr w:rsidR="00A33705" w:rsidRPr="003E7CA1" w:rsidTr="004A6FEF">
        <w:tc>
          <w:tcPr>
            <w:tcW w:w="1668" w:type="dxa"/>
          </w:tcPr>
          <w:p w:rsidR="00A33705" w:rsidRPr="003E7CA1" w:rsidRDefault="00A33705" w:rsidP="004A6FEF">
            <w:pPr>
              <w:rPr>
                <w:rFonts w:ascii="Times New Roman" w:hAnsi="Times New Roman" w:cs="Times New Roman"/>
                <w:b/>
                <w:sz w:val="20"/>
                <w:szCs w:val="20"/>
              </w:rPr>
            </w:pPr>
            <w:r w:rsidRPr="003E7CA1">
              <w:rPr>
                <w:rFonts w:ascii="Times New Roman" w:hAnsi="Times New Roman" w:cs="Times New Roman"/>
                <w:b/>
                <w:sz w:val="20"/>
                <w:szCs w:val="20"/>
              </w:rPr>
              <w:t>№</w:t>
            </w:r>
          </w:p>
          <w:p w:rsidR="00A33705" w:rsidRPr="003E7CA1" w:rsidRDefault="00A33705" w:rsidP="004A6FEF">
            <w:pPr>
              <w:rPr>
                <w:rFonts w:ascii="Times New Roman" w:hAnsi="Times New Roman" w:cs="Times New Roman"/>
                <w:b/>
                <w:sz w:val="20"/>
                <w:szCs w:val="20"/>
              </w:rPr>
            </w:pPr>
            <w:r w:rsidRPr="003E7CA1">
              <w:rPr>
                <w:rFonts w:ascii="Times New Roman" w:hAnsi="Times New Roman" w:cs="Times New Roman"/>
                <w:b/>
                <w:sz w:val="20"/>
                <w:szCs w:val="20"/>
              </w:rPr>
              <w:t>Класс</w:t>
            </w:r>
          </w:p>
        </w:tc>
        <w:tc>
          <w:tcPr>
            <w:tcW w:w="2551" w:type="dxa"/>
          </w:tcPr>
          <w:p w:rsidR="00A33705" w:rsidRPr="003E7CA1" w:rsidRDefault="00A33705" w:rsidP="004A6FEF">
            <w:pPr>
              <w:rPr>
                <w:rFonts w:ascii="Times New Roman" w:hAnsi="Times New Roman" w:cs="Times New Roman"/>
                <w:b/>
                <w:sz w:val="20"/>
                <w:szCs w:val="20"/>
              </w:rPr>
            </w:pPr>
            <w:r w:rsidRPr="003E7CA1">
              <w:rPr>
                <w:rFonts w:ascii="Times New Roman" w:hAnsi="Times New Roman" w:cs="Times New Roman"/>
                <w:b/>
                <w:sz w:val="20"/>
                <w:szCs w:val="20"/>
              </w:rPr>
              <w:t xml:space="preserve">Количество обучающихся занятых во второй половине дня (в кружках, секциях, </w:t>
            </w:r>
            <w:proofErr w:type="spellStart"/>
            <w:r w:rsidRPr="003E7CA1">
              <w:rPr>
                <w:rFonts w:ascii="Times New Roman" w:hAnsi="Times New Roman" w:cs="Times New Roman"/>
                <w:b/>
                <w:sz w:val="20"/>
                <w:szCs w:val="20"/>
              </w:rPr>
              <w:t>муз.и</w:t>
            </w:r>
            <w:proofErr w:type="spellEnd"/>
            <w:r w:rsidRPr="003E7CA1">
              <w:rPr>
                <w:rFonts w:ascii="Times New Roman" w:hAnsi="Times New Roman" w:cs="Times New Roman"/>
                <w:b/>
                <w:sz w:val="20"/>
                <w:szCs w:val="20"/>
              </w:rPr>
              <w:t xml:space="preserve"> худ. школе)  </w:t>
            </w:r>
          </w:p>
        </w:tc>
        <w:tc>
          <w:tcPr>
            <w:tcW w:w="2268" w:type="dxa"/>
          </w:tcPr>
          <w:p w:rsidR="00A33705" w:rsidRPr="003E7CA1" w:rsidRDefault="00A33705" w:rsidP="004A6FEF">
            <w:pPr>
              <w:rPr>
                <w:rFonts w:ascii="Times New Roman" w:hAnsi="Times New Roman" w:cs="Times New Roman"/>
                <w:b/>
                <w:sz w:val="20"/>
                <w:szCs w:val="20"/>
              </w:rPr>
            </w:pPr>
            <w:r w:rsidRPr="003E7CA1">
              <w:rPr>
                <w:rFonts w:ascii="Times New Roman" w:hAnsi="Times New Roman" w:cs="Times New Roman"/>
                <w:b/>
                <w:sz w:val="20"/>
                <w:szCs w:val="20"/>
              </w:rPr>
              <w:t>Количество обучающихся занятых в двух и более объединениях.</w:t>
            </w:r>
          </w:p>
        </w:tc>
        <w:tc>
          <w:tcPr>
            <w:tcW w:w="2835" w:type="dxa"/>
          </w:tcPr>
          <w:p w:rsidR="00A33705" w:rsidRPr="003E7CA1" w:rsidRDefault="00A33705" w:rsidP="004A6FEF">
            <w:pPr>
              <w:rPr>
                <w:rFonts w:ascii="Times New Roman" w:hAnsi="Times New Roman" w:cs="Times New Roman"/>
                <w:b/>
                <w:sz w:val="20"/>
                <w:szCs w:val="20"/>
              </w:rPr>
            </w:pPr>
            <w:r w:rsidRPr="003E7CA1">
              <w:rPr>
                <w:rFonts w:ascii="Times New Roman" w:hAnsi="Times New Roman" w:cs="Times New Roman"/>
                <w:b/>
                <w:sz w:val="20"/>
                <w:szCs w:val="20"/>
              </w:rPr>
              <w:t>Количество обучающихся не занятых в доп. образовании и внеурочной деятельности</w:t>
            </w:r>
          </w:p>
        </w:tc>
        <w:tc>
          <w:tcPr>
            <w:tcW w:w="249" w:type="dxa"/>
            <w:tcBorders>
              <w:top w:val="nil"/>
              <w:right w:val="nil"/>
            </w:tcBorders>
          </w:tcPr>
          <w:p w:rsidR="00A33705" w:rsidRPr="003E7CA1" w:rsidRDefault="00A33705" w:rsidP="004A6FEF">
            <w:pPr>
              <w:rPr>
                <w:rFonts w:ascii="Times New Roman" w:hAnsi="Times New Roman" w:cs="Times New Roman"/>
                <w:b/>
                <w:sz w:val="20"/>
                <w:szCs w:val="20"/>
              </w:rPr>
            </w:pPr>
          </w:p>
        </w:tc>
      </w:tr>
    </w:tbl>
    <w:tbl>
      <w:tblPr>
        <w:tblStyle w:val="1"/>
        <w:tblW w:w="9303" w:type="dxa"/>
        <w:tblLook w:val="04A0" w:firstRow="1" w:lastRow="0" w:firstColumn="1" w:lastColumn="0" w:noHBand="0" w:noVBand="1"/>
      </w:tblPr>
      <w:tblGrid>
        <w:gridCol w:w="1668"/>
        <w:gridCol w:w="2551"/>
        <w:gridCol w:w="2268"/>
        <w:gridCol w:w="2816"/>
      </w:tblGrid>
      <w:tr w:rsidR="00A33705" w:rsidRPr="003E7CA1" w:rsidTr="004A6FEF">
        <w:tc>
          <w:tcPr>
            <w:tcW w:w="1668"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1-4 классы</w:t>
            </w:r>
          </w:p>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 xml:space="preserve">(140 </w:t>
            </w:r>
            <w:proofErr w:type="spellStart"/>
            <w:r w:rsidRPr="003E7CA1">
              <w:rPr>
                <w:rFonts w:ascii="Times New Roman" w:hAnsi="Times New Roman" w:cs="Times New Roman"/>
                <w:sz w:val="20"/>
                <w:szCs w:val="20"/>
              </w:rPr>
              <w:t>обуч-ся</w:t>
            </w:r>
            <w:proofErr w:type="spellEnd"/>
            <w:r w:rsidRPr="003E7CA1">
              <w:rPr>
                <w:rFonts w:ascii="Times New Roman" w:hAnsi="Times New Roman" w:cs="Times New Roman"/>
                <w:sz w:val="20"/>
                <w:szCs w:val="20"/>
              </w:rPr>
              <w:t>)</w:t>
            </w:r>
          </w:p>
        </w:tc>
        <w:tc>
          <w:tcPr>
            <w:tcW w:w="2551"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140</w:t>
            </w:r>
          </w:p>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(100%)</w:t>
            </w:r>
          </w:p>
        </w:tc>
        <w:tc>
          <w:tcPr>
            <w:tcW w:w="2268"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129</w:t>
            </w:r>
          </w:p>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(92%)</w:t>
            </w:r>
          </w:p>
        </w:tc>
        <w:tc>
          <w:tcPr>
            <w:tcW w:w="2816"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0</w:t>
            </w:r>
          </w:p>
        </w:tc>
      </w:tr>
      <w:tr w:rsidR="00A33705" w:rsidRPr="003E7CA1" w:rsidTr="004A6FEF">
        <w:tc>
          <w:tcPr>
            <w:tcW w:w="1668"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5-9 классы</w:t>
            </w:r>
          </w:p>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(137обуч-ся)</w:t>
            </w:r>
          </w:p>
        </w:tc>
        <w:tc>
          <w:tcPr>
            <w:tcW w:w="2551"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137</w:t>
            </w:r>
          </w:p>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(100%)</w:t>
            </w:r>
          </w:p>
        </w:tc>
        <w:tc>
          <w:tcPr>
            <w:tcW w:w="2268"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59</w:t>
            </w:r>
          </w:p>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(43%)</w:t>
            </w:r>
          </w:p>
        </w:tc>
        <w:tc>
          <w:tcPr>
            <w:tcW w:w="2816"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0</w:t>
            </w:r>
          </w:p>
        </w:tc>
      </w:tr>
      <w:tr w:rsidR="00A33705" w:rsidRPr="003E7CA1" w:rsidTr="004A6FEF">
        <w:tc>
          <w:tcPr>
            <w:tcW w:w="1668"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10-11 классы</w:t>
            </w:r>
          </w:p>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 xml:space="preserve">(15 </w:t>
            </w:r>
            <w:proofErr w:type="spellStart"/>
            <w:r w:rsidRPr="003E7CA1">
              <w:rPr>
                <w:rFonts w:ascii="Times New Roman" w:hAnsi="Times New Roman" w:cs="Times New Roman"/>
                <w:sz w:val="20"/>
                <w:szCs w:val="20"/>
              </w:rPr>
              <w:t>обуч-ся</w:t>
            </w:r>
            <w:proofErr w:type="spellEnd"/>
            <w:r w:rsidRPr="003E7CA1">
              <w:rPr>
                <w:rFonts w:ascii="Times New Roman" w:hAnsi="Times New Roman" w:cs="Times New Roman"/>
                <w:sz w:val="20"/>
                <w:szCs w:val="20"/>
              </w:rPr>
              <w:t>)</w:t>
            </w:r>
          </w:p>
        </w:tc>
        <w:tc>
          <w:tcPr>
            <w:tcW w:w="2551"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15</w:t>
            </w:r>
          </w:p>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(100%)</w:t>
            </w:r>
          </w:p>
        </w:tc>
        <w:tc>
          <w:tcPr>
            <w:tcW w:w="2268"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7</w:t>
            </w:r>
          </w:p>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(47%)</w:t>
            </w:r>
          </w:p>
        </w:tc>
        <w:tc>
          <w:tcPr>
            <w:tcW w:w="2816"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0</w:t>
            </w:r>
          </w:p>
        </w:tc>
      </w:tr>
      <w:tr w:rsidR="00A33705" w:rsidRPr="003E7CA1" w:rsidTr="004A6FEF">
        <w:tc>
          <w:tcPr>
            <w:tcW w:w="1668"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1-11</w:t>
            </w:r>
          </w:p>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 xml:space="preserve">(292 </w:t>
            </w:r>
            <w:proofErr w:type="spellStart"/>
            <w:r w:rsidRPr="003E7CA1">
              <w:rPr>
                <w:rFonts w:ascii="Times New Roman" w:hAnsi="Times New Roman" w:cs="Times New Roman"/>
                <w:sz w:val="20"/>
                <w:szCs w:val="20"/>
              </w:rPr>
              <w:t>обуч-ся</w:t>
            </w:r>
            <w:proofErr w:type="spellEnd"/>
            <w:r w:rsidRPr="003E7CA1">
              <w:rPr>
                <w:rFonts w:ascii="Times New Roman" w:hAnsi="Times New Roman" w:cs="Times New Roman"/>
                <w:sz w:val="20"/>
                <w:szCs w:val="20"/>
              </w:rPr>
              <w:t>)</w:t>
            </w:r>
          </w:p>
        </w:tc>
        <w:tc>
          <w:tcPr>
            <w:tcW w:w="2551"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292</w:t>
            </w:r>
          </w:p>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(100%)</w:t>
            </w:r>
          </w:p>
        </w:tc>
        <w:tc>
          <w:tcPr>
            <w:tcW w:w="2268" w:type="dxa"/>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195</w:t>
            </w:r>
          </w:p>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(67%)</w:t>
            </w:r>
          </w:p>
        </w:tc>
        <w:tc>
          <w:tcPr>
            <w:tcW w:w="2816" w:type="dxa"/>
            <w:shd w:val="clear" w:color="auto" w:fill="auto"/>
          </w:tcPr>
          <w:p w:rsidR="00A33705" w:rsidRPr="003E7CA1" w:rsidRDefault="00A33705" w:rsidP="004A6FEF">
            <w:pPr>
              <w:jc w:val="center"/>
              <w:rPr>
                <w:rFonts w:ascii="Times New Roman" w:hAnsi="Times New Roman" w:cs="Times New Roman"/>
                <w:sz w:val="20"/>
                <w:szCs w:val="20"/>
              </w:rPr>
            </w:pPr>
            <w:r w:rsidRPr="003E7CA1">
              <w:rPr>
                <w:rFonts w:ascii="Times New Roman" w:hAnsi="Times New Roman" w:cs="Times New Roman"/>
                <w:sz w:val="20"/>
                <w:szCs w:val="20"/>
              </w:rPr>
              <w:t>0</w:t>
            </w:r>
          </w:p>
        </w:tc>
      </w:tr>
    </w:tbl>
    <w:p w:rsidR="00A33705" w:rsidRPr="003E7CA1" w:rsidRDefault="00A33705" w:rsidP="00A33705">
      <w:pPr>
        <w:spacing w:after="0"/>
        <w:rPr>
          <w:rFonts w:ascii="Times New Roman" w:hAnsi="Times New Roman" w:cs="Times New Roman"/>
          <w:sz w:val="20"/>
          <w:szCs w:val="20"/>
        </w:rPr>
      </w:pPr>
    </w:p>
    <w:p w:rsidR="00A33705" w:rsidRPr="003E7CA1" w:rsidRDefault="00A33705" w:rsidP="00A33705">
      <w:pPr>
        <w:spacing w:after="0"/>
        <w:rPr>
          <w:rFonts w:ascii="Times New Roman" w:hAnsi="Times New Roman" w:cs="Times New Roman"/>
          <w:sz w:val="20"/>
          <w:szCs w:val="20"/>
        </w:rPr>
      </w:pPr>
      <w:r w:rsidRPr="003E7CA1">
        <w:rPr>
          <w:rFonts w:ascii="Times New Roman" w:hAnsi="Times New Roman" w:cs="Times New Roman"/>
          <w:sz w:val="20"/>
          <w:szCs w:val="20"/>
        </w:rPr>
        <w:t>Ученический коллектив школы под руководством учителей в течении года принимал активное участие во Всероссийских, областных, районных выставках, конкурсах, праздниках, где добивался высоких результатов. Поэтому можно сделать вывод, что ученический коллектив имеет все потенциальные возможности для развития дальнейшей творческой деятельности.</w:t>
      </w:r>
    </w:p>
    <w:p w:rsidR="00A33705" w:rsidRPr="003E7CA1" w:rsidRDefault="00A33705" w:rsidP="00A33705">
      <w:pPr>
        <w:shd w:val="clear" w:color="auto" w:fill="FFFFFF" w:themeFill="background1"/>
        <w:jc w:val="center"/>
        <w:rPr>
          <w:rFonts w:ascii="Times New Roman" w:hAnsi="Times New Roman" w:cs="Times New Roman"/>
          <w:sz w:val="20"/>
          <w:szCs w:val="20"/>
        </w:rPr>
      </w:pPr>
      <w:r w:rsidRPr="003E7CA1">
        <w:rPr>
          <w:rFonts w:ascii="Times New Roman" w:hAnsi="Times New Roman" w:cs="Times New Roman"/>
          <w:sz w:val="20"/>
          <w:szCs w:val="20"/>
        </w:rPr>
        <w:lastRenderedPageBreak/>
        <w:t xml:space="preserve">Участие в конкурсах различного уровня за 2018/2019 учебный год </w:t>
      </w:r>
    </w:p>
    <w:tbl>
      <w:tblPr>
        <w:tblStyle w:val="ab"/>
        <w:tblW w:w="0" w:type="auto"/>
        <w:tblLook w:val="04A0" w:firstRow="1" w:lastRow="0" w:firstColumn="1" w:lastColumn="0" w:noHBand="0" w:noVBand="1"/>
      </w:tblPr>
      <w:tblGrid>
        <w:gridCol w:w="1961"/>
        <w:gridCol w:w="1499"/>
        <w:gridCol w:w="1610"/>
        <w:gridCol w:w="1559"/>
        <w:gridCol w:w="1417"/>
        <w:gridCol w:w="1525"/>
      </w:tblGrid>
      <w:tr w:rsidR="00A33705" w:rsidRPr="003E7CA1" w:rsidTr="004A6FEF">
        <w:tc>
          <w:tcPr>
            <w:tcW w:w="1961" w:type="dxa"/>
          </w:tcPr>
          <w:p w:rsidR="00A33705" w:rsidRPr="003E7CA1" w:rsidRDefault="00A33705" w:rsidP="004A6FEF">
            <w:pPr>
              <w:rPr>
                <w:rFonts w:ascii="Times New Roman" w:hAnsi="Times New Roman" w:cs="Times New Roman"/>
                <w:b/>
                <w:sz w:val="20"/>
                <w:szCs w:val="20"/>
              </w:rPr>
            </w:pPr>
            <w:r w:rsidRPr="003E7CA1">
              <w:rPr>
                <w:rFonts w:ascii="Times New Roman" w:hAnsi="Times New Roman" w:cs="Times New Roman"/>
                <w:b/>
                <w:sz w:val="20"/>
                <w:szCs w:val="20"/>
              </w:rPr>
              <w:t>Уровень</w:t>
            </w:r>
          </w:p>
        </w:tc>
        <w:tc>
          <w:tcPr>
            <w:tcW w:w="1499" w:type="dxa"/>
          </w:tcPr>
          <w:p w:rsidR="00A33705" w:rsidRPr="003E7CA1" w:rsidRDefault="00A33705" w:rsidP="004A6FEF">
            <w:pPr>
              <w:rPr>
                <w:rFonts w:ascii="Times New Roman" w:hAnsi="Times New Roman" w:cs="Times New Roman"/>
                <w:b/>
                <w:sz w:val="20"/>
                <w:szCs w:val="20"/>
              </w:rPr>
            </w:pPr>
            <w:r w:rsidRPr="003E7CA1">
              <w:rPr>
                <w:rFonts w:ascii="Times New Roman" w:hAnsi="Times New Roman" w:cs="Times New Roman"/>
                <w:b/>
                <w:sz w:val="20"/>
                <w:szCs w:val="20"/>
              </w:rPr>
              <w:t>Количество конкурсов</w:t>
            </w:r>
          </w:p>
        </w:tc>
        <w:tc>
          <w:tcPr>
            <w:tcW w:w="1610" w:type="dxa"/>
          </w:tcPr>
          <w:p w:rsidR="00A33705" w:rsidRPr="003E7CA1" w:rsidRDefault="00A33705" w:rsidP="004A6FEF">
            <w:pPr>
              <w:rPr>
                <w:rFonts w:ascii="Times New Roman" w:hAnsi="Times New Roman" w:cs="Times New Roman"/>
                <w:b/>
                <w:sz w:val="20"/>
                <w:szCs w:val="20"/>
              </w:rPr>
            </w:pPr>
            <w:r w:rsidRPr="003E7CA1">
              <w:rPr>
                <w:rFonts w:ascii="Times New Roman" w:hAnsi="Times New Roman" w:cs="Times New Roman"/>
                <w:b/>
                <w:sz w:val="20"/>
                <w:szCs w:val="20"/>
              </w:rPr>
              <w:t>Количество работ</w:t>
            </w:r>
          </w:p>
        </w:tc>
        <w:tc>
          <w:tcPr>
            <w:tcW w:w="1559" w:type="dxa"/>
          </w:tcPr>
          <w:p w:rsidR="00A33705" w:rsidRPr="003E7CA1" w:rsidRDefault="00A33705" w:rsidP="004A6FEF">
            <w:pPr>
              <w:rPr>
                <w:rFonts w:ascii="Times New Roman" w:hAnsi="Times New Roman" w:cs="Times New Roman"/>
                <w:b/>
                <w:sz w:val="20"/>
                <w:szCs w:val="20"/>
              </w:rPr>
            </w:pPr>
            <w:r w:rsidRPr="003E7CA1">
              <w:rPr>
                <w:rFonts w:ascii="Times New Roman" w:hAnsi="Times New Roman" w:cs="Times New Roman"/>
                <w:b/>
                <w:sz w:val="20"/>
                <w:szCs w:val="20"/>
              </w:rPr>
              <w:t>Победители</w:t>
            </w:r>
          </w:p>
        </w:tc>
        <w:tc>
          <w:tcPr>
            <w:tcW w:w="1417" w:type="dxa"/>
          </w:tcPr>
          <w:p w:rsidR="00A33705" w:rsidRPr="003E7CA1" w:rsidRDefault="00A33705" w:rsidP="004A6FEF">
            <w:pPr>
              <w:rPr>
                <w:rFonts w:ascii="Times New Roman" w:hAnsi="Times New Roman" w:cs="Times New Roman"/>
                <w:b/>
                <w:sz w:val="20"/>
                <w:szCs w:val="20"/>
              </w:rPr>
            </w:pPr>
            <w:r w:rsidRPr="003E7CA1">
              <w:rPr>
                <w:rFonts w:ascii="Times New Roman" w:hAnsi="Times New Roman" w:cs="Times New Roman"/>
                <w:b/>
                <w:sz w:val="20"/>
                <w:szCs w:val="20"/>
              </w:rPr>
              <w:t>Призеры</w:t>
            </w:r>
          </w:p>
        </w:tc>
        <w:tc>
          <w:tcPr>
            <w:tcW w:w="1525" w:type="dxa"/>
          </w:tcPr>
          <w:p w:rsidR="00A33705" w:rsidRPr="003E7CA1" w:rsidRDefault="00A33705" w:rsidP="004A6FEF">
            <w:pPr>
              <w:rPr>
                <w:rFonts w:ascii="Times New Roman" w:hAnsi="Times New Roman" w:cs="Times New Roman"/>
                <w:b/>
                <w:sz w:val="20"/>
                <w:szCs w:val="20"/>
              </w:rPr>
            </w:pPr>
            <w:r w:rsidRPr="003E7CA1">
              <w:rPr>
                <w:rFonts w:ascii="Times New Roman" w:hAnsi="Times New Roman" w:cs="Times New Roman"/>
                <w:b/>
                <w:sz w:val="20"/>
                <w:szCs w:val="20"/>
              </w:rPr>
              <w:t>Участники</w:t>
            </w:r>
          </w:p>
        </w:tc>
      </w:tr>
      <w:tr w:rsidR="00A33705" w:rsidRPr="003E7CA1" w:rsidTr="004A6FEF">
        <w:tc>
          <w:tcPr>
            <w:tcW w:w="1961"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Международный</w:t>
            </w:r>
          </w:p>
        </w:tc>
        <w:tc>
          <w:tcPr>
            <w:tcW w:w="1499"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2</w:t>
            </w:r>
          </w:p>
        </w:tc>
        <w:tc>
          <w:tcPr>
            <w:tcW w:w="1610"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14</w:t>
            </w:r>
          </w:p>
        </w:tc>
        <w:tc>
          <w:tcPr>
            <w:tcW w:w="1559"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1</w:t>
            </w:r>
          </w:p>
        </w:tc>
        <w:tc>
          <w:tcPr>
            <w:tcW w:w="1417"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2</w:t>
            </w:r>
          </w:p>
        </w:tc>
        <w:tc>
          <w:tcPr>
            <w:tcW w:w="1525"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11</w:t>
            </w:r>
          </w:p>
        </w:tc>
      </w:tr>
      <w:tr w:rsidR="00A33705" w:rsidRPr="003E7CA1" w:rsidTr="004A6FEF">
        <w:tc>
          <w:tcPr>
            <w:tcW w:w="1961"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Всероссийский</w:t>
            </w:r>
          </w:p>
        </w:tc>
        <w:tc>
          <w:tcPr>
            <w:tcW w:w="1499"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5</w:t>
            </w:r>
          </w:p>
        </w:tc>
        <w:tc>
          <w:tcPr>
            <w:tcW w:w="1610"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20</w:t>
            </w:r>
          </w:p>
        </w:tc>
        <w:tc>
          <w:tcPr>
            <w:tcW w:w="1559"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1</w:t>
            </w:r>
          </w:p>
        </w:tc>
        <w:tc>
          <w:tcPr>
            <w:tcW w:w="1417"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6</w:t>
            </w:r>
          </w:p>
        </w:tc>
        <w:tc>
          <w:tcPr>
            <w:tcW w:w="1525"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13</w:t>
            </w:r>
          </w:p>
        </w:tc>
      </w:tr>
      <w:tr w:rsidR="00A33705" w:rsidRPr="003E7CA1" w:rsidTr="004A6FEF">
        <w:tc>
          <w:tcPr>
            <w:tcW w:w="1961"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Региональный</w:t>
            </w:r>
          </w:p>
        </w:tc>
        <w:tc>
          <w:tcPr>
            <w:tcW w:w="1499"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11</w:t>
            </w:r>
          </w:p>
        </w:tc>
        <w:tc>
          <w:tcPr>
            <w:tcW w:w="1610"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32</w:t>
            </w:r>
          </w:p>
        </w:tc>
        <w:tc>
          <w:tcPr>
            <w:tcW w:w="1559"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1</w:t>
            </w:r>
          </w:p>
        </w:tc>
        <w:tc>
          <w:tcPr>
            <w:tcW w:w="1417"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5</w:t>
            </w:r>
          </w:p>
        </w:tc>
        <w:tc>
          <w:tcPr>
            <w:tcW w:w="1525"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26</w:t>
            </w:r>
          </w:p>
        </w:tc>
      </w:tr>
      <w:tr w:rsidR="00A33705" w:rsidRPr="003E7CA1" w:rsidTr="004A6FEF">
        <w:tc>
          <w:tcPr>
            <w:tcW w:w="1961"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Муниципальный</w:t>
            </w:r>
          </w:p>
        </w:tc>
        <w:tc>
          <w:tcPr>
            <w:tcW w:w="1499"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6</w:t>
            </w:r>
          </w:p>
        </w:tc>
        <w:tc>
          <w:tcPr>
            <w:tcW w:w="1610"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66</w:t>
            </w:r>
          </w:p>
        </w:tc>
        <w:tc>
          <w:tcPr>
            <w:tcW w:w="1559"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6</w:t>
            </w:r>
          </w:p>
        </w:tc>
        <w:tc>
          <w:tcPr>
            <w:tcW w:w="1417"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17</w:t>
            </w:r>
          </w:p>
        </w:tc>
        <w:tc>
          <w:tcPr>
            <w:tcW w:w="1525"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43</w:t>
            </w:r>
          </w:p>
        </w:tc>
      </w:tr>
      <w:tr w:rsidR="00A33705" w:rsidRPr="003E7CA1" w:rsidTr="004A6FEF">
        <w:tc>
          <w:tcPr>
            <w:tcW w:w="1961" w:type="dxa"/>
          </w:tcPr>
          <w:p w:rsidR="00A33705" w:rsidRPr="003E7CA1" w:rsidRDefault="00A33705" w:rsidP="004A6FEF">
            <w:pPr>
              <w:rPr>
                <w:rFonts w:ascii="Times New Roman" w:hAnsi="Times New Roman" w:cs="Times New Roman"/>
                <w:b/>
                <w:sz w:val="20"/>
                <w:szCs w:val="20"/>
              </w:rPr>
            </w:pPr>
            <w:r w:rsidRPr="003E7CA1">
              <w:rPr>
                <w:rFonts w:ascii="Times New Roman" w:hAnsi="Times New Roman" w:cs="Times New Roman"/>
                <w:b/>
                <w:sz w:val="20"/>
                <w:szCs w:val="20"/>
              </w:rPr>
              <w:t>ИТОГО:</w:t>
            </w:r>
          </w:p>
        </w:tc>
        <w:tc>
          <w:tcPr>
            <w:tcW w:w="1499"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24</w:t>
            </w:r>
          </w:p>
        </w:tc>
        <w:tc>
          <w:tcPr>
            <w:tcW w:w="1610"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132</w:t>
            </w:r>
          </w:p>
        </w:tc>
        <w:tc>
          <w:tcPr>
            <w:tcW w:w="1559"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9</w:t>
            </w:r>
          </w:p>
        </w:tc>
        <w:tc>
          <w:tcPr>
            <w:tcW w:w="1417"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30</w:t>
            </w:r>
          </w:p>
        </w:tc>
        <w:tc>
          <w:tcPr>
            <w:tcW w:w="1525" w:type="dxa"/>
          </w:tcPr>
          <w:p w:rsidR="00A33705" w:rsidRPr="003E7CA1" w:rsidRDefault="00A33705" w:rsidP="004A6FEF">
            <w:pPr>
              <w:rPr>
                <w:rFonts w:ascii="Times New Roman" w:hAnsi="Times New Roman" w:cs="Times New Roman"/>
                <w:sz w:val="20"/>
                <w:szCs w:val="20"/>
              </w:rPr>
            </w:pPr>
            <w:r w:rsidRPr="003E7CA1">
              <w:rPr>
                <w:rFonts w:ascii="Times New Roman" w:hAnsi="Times New Roman" w:cs="Times New Roman"/>
                <w:sz w:val="20"/>
                <w:szCs w:val="20"/>
              </w:rPr>
              <w:t>93</w:t>
            </w:r>
          </w:p>
        </w:tc>
      </w:tr>
    </w:tbl>
    <w:p w:rsidR="00950433" w:rsidRPr="000217DA" w:rsidRDefault="00950433" w:rsidP="00610913">
      <w:pPr>
        <w:spacing w:before="120" w:after="0" w:line="240" w:lineRule="auto"/>
        <w:rPr>
          <w:rFonts w:ascii="Times New Roman" w:hAnsi="Times New Roman" w:cs="Times New Roman"/>
          <w:b/>
          <w:sz w:val="20"/>
          <w:szCs w:val="20"/>
        </w:rPr>
      </w:pPr>
    </w:p>
    <w:p w:rsidR="00E356A1" w:rsidRPr="000217DA" w:rsidRDefault="00E356A1" w:rsidP="00E356A1">
      <w:pPr>
        <w:spacing w:before="120" w:after="0" w:line="240" w:lineRule="auto"/>
        <w:jc w:val="center"/>
        <w:rPr>
          <w:rFonts w:ascii="Times New Roman" w:hAnsi="Times New Roman" w:cs="Times New Roman"/>
          <w:b/>
          <w:sz w:val="20"/>
          <w:szCs w:val="20"/>
        </w:rPr>
      </w:pPr>
      <w:r w:rsidRPr="000217DA">
        <w:rPr>
          <w:rFonts w:ascii="Times New Roman" w:hAnsi="Times New Roman" w:cs="Times New Roman"/>
          <w:b/>
          <w:sz w:val="20"/>
          <w:szCs w:val="20"/>
        </w:rPr>
        <w:t>IV. Содержание и качество подготовки</w:t>
      </w:r>
    </w:p>
    <w:p w:rsidR="00E356A1" w:rsidRPr="000217DA" w:rsidRDefault="00E356A1" w:rsidP="00D3574D">
      <w:pPr>
        <w:spacing w:before="120" w:after="0" w:line="240" w:lineRule="auto"/>
        <w:jc w:val="center"/>
        <w:rPr>
          <w:rFonts w:ascii="Times New Roman" w:hAnsi="Times New Roman" w:cs="Times New Roman"/>
          <w:sz w:val="20"/>
          <w:szCs w:val="20"/>
        </w:rPr>
      </w:pPr>
      <w:r w:rsidRPr="000217DA">
        <w:rPr>
          <w:rFonts w:ascii="Times New Roman" w:hAnsi="Times New Roman" w:cs="Times New Roman"/>
          <w:sz w:val="20"/>
          <w:szCs w:val="20"/>
        </w:rPr>
        <w:t>Статистика показателей за 201</w:t>
      </w:r>
      <w:r w:rsidR="00D3574D">
        <w:rPr>
          <w:rFonts w:ascii="Times New Roman" w:hAnsi="Times New Roman" w:cs="Times New Roman"/>
          <w:sz w:val="20"/>
          <w:szCs w:val="20"/>
        </w:rPr>
        <w:t>7</w:t>
      </w:r>
      <w:r w:rsidRPr="000217DA">
        <w:rPr>
          <w:rFonts w:ascii="Times New Roman" w:hAnsi="Times New Roman" w:cs="Times New Roman"/>
          <w:sz w:val="20"/>
          <w:szCs w:val="20"/>
        </w:rPr>
        <w:t>–201</w:t>
      </w:r>
      <w:r w:rsidR="00D3574D">
        <w:rPr>
          <w:rFonts w:ascii="Times New Roman" w:hAnsi="Times New Roman" w:cs="Times New Roman"/>
          <w:sz w:val="20"/>
          <w:szCs w:val="20"/>
        </w:rPr>
        <w:t>9</w:t>
      </w:r>
      <w:r w:rsidRPr="000217DA">
        <w:rPr>
          <w:rFonts w:ascii="Times New Roman" w:hAnsi="Times New Roman" w:cs="Times New Roman"/>
          <w:sz w:val="20"/>
          <w:szCs w:val="20"/>
        </w:rPr>
        <w:t xml:space="preserve"> годы</w:t>
      </w:r>
    </w:p>
    <w:p w:rsidR="00E356A1" w:rsidRPr="000217DA" w:rsidRDefault="00E356A1" w:rsidP="00E356A1">
      <w:pPr>
        <w:spacing w:before="120" w:after="0" w:line="240" w:lineRule="auto"/>
        <w:rPr>
          <w:rFonts w:ascii="Times New Roman" w:hAnsi="Times New Roman" w:cs="Times New Roman"/>
          <w:sz w:val="20"/>
          <w:szCs w:val="20"/>
        </w:rPr>
      </w:pPr>
    </w:p>
    <w:tbl>
      <w:tblPr>
        <w:tblW w:w="4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4054"/>
        <w:gridCol w:w="2434"/>
        <w:gridCol w:w="2306"/>
        <w:gridCol w:w="2299"/>
      </w:tblGrid>
      <w:tr w:rsidR="00D3574D" w:rsidRPr="000217DA" w:rsidTr="00D3574D">
        <w:trPr>
          <w:jc w:val="center"/>
        </w:trPr>
        <w:tc>
          <w:tcPr>
            <w:tcW w:w="488"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 п/п</w:t>
            </w:r>
          </w:p>
        </w:tc>
        <w:tc>
          <w:tcPr>
            <w:tcW w:w="1649"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Параметры статистики</w:t>
            </w:r>
          </w:p>
        </w:tc>
        <w:tc>
          <w:tcPr>
            <w:tcW w:w="990"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2016–2017</w:t>
            </w:r>
            <w:r w:rsidRPr="000217DA">
              <w:rPr>
                <w:rFonts w:ascii="Times New Roman" w:hAnsi="Times New Roman" w:cs="Times New Roman"/>
                <w:sz w:val="20"/>
                <w:szCs w:val="20"/>
                <w:lang w:eastAsia="ru-RU"/>
              </w:rPr>
              <w:br/>
              <w:t xml:space="preserve"> учебный год</w:t>
            </w:r>
          </w:p>
        </w:tc>
        <w:tc>
          <w:tcPr>
            <w:tcW w:w="938"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2017–2018</w:t>
            </w:r>
            <w:r w:rsidRPr="000217DA">
              <w:rPr>
                <w:rFonts w:ascii="Times New Roman" w:hAnsi="Times New Roman" w:cs="Times New Roman"/>
                <w:sz w:val="20"/>
                <w:szCs w:val="20"/>
                <w:lang w:eastAsia="ru-RU"/>
              </w:rPr>
              <w:br/>
              <w:t xml:space="preserve"> учебный год</w:t>
            </w:r>
          </w:p>
        </w:tc>
        <w:tc>
          <w:tcPr>
            <w:tcW w:w="936" w:type="pct"/>
            <w:tcBorders>
              <w:top w:val="single" w:sz="4" w:space="0" w:color="auto"/>
              <w:left w:val="single" w:sz="4" w:space="0" w:color="auto"/>
              <w:bottom w:val="single" w:sz="4" w:space="0" w:color="auto"/>
              <w:right w:val="single" w:sz="4" w:space="0" w:color="auto"/>
            </w:tcBorders>
          </w:tcPr>
          <w:p w:rsidR="00D3574D" w:rsidRDefault="00D3574D" w:rsidP="00D3574D">
            <w:pPr>
              <w:tabs>
                <w:tab w:val="left" w:pos="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2018/2019</w:t>
            </w:r>
          </w:p>
          <w:p w:rsidR="00D3574D" w:rsidRPr="000217DA" w:rsidRDefault="00D3574D" w:rsidP="00D3574D">
            <w:pPr>
              <w:tabs>
                <w:tab w:val="left" w:pos="0"/>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учебный год</w:t>
            </w:r>
          </w:p>
        </w:tc>
      </w:tr>
      <w:tr w:rsidR="00D3574D" w:rsidRPr="000217DA" w:rsidTr="00D3574D">
        <w:trPr>
          <w:jc w:val="center"/>
        </w:trPr>
        <w:tc>
          <w:tcPr>
            <w:tcW w:w="488" w:type="pct"/>
            <w:vMerge w:val="restar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1</w:t>
            </w:r>
          </w:p>
        </w:tc>
        <w:tc>
          <w:tcPr>
            <w:tcW w:w="1649" w:type="pct"/>
            <w:tcBorders>
              <w:top w:val="single" w:sz="4" w:space="0" w:color="auto"/>
              <w:left w:val="single" w:sz="4" w:space="0" w:color="auto"/>
              <w:bottom w:val="nil"/>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Количество детей, обучавш</w:t>
            </w:r>
            <w:r>
              <w:rPr>
                <w:rFonts w:ascii="Times New Roman" w:hAnsi="Times New Roman" w:cs="Times New Roman"/>
                <w:sz w:val="20"/>
                <w:szCs w:val="20"/>
                <w:lang w:eastAsia="ru-RU"/>
              </w:rPr>
              <w:t xml:space="preserve">ихся на конец учебного года </w:t>
            </w:r>
            <w:r w:rsidRPr="000217DA">
              <w:rPr>
                <w:rFonts w:ascii="Times New Roman" w:hAnsi="Times New Roman" w:cs="Times New Roman"/>
                <w:sz w:val="20"/>
                <w:szCs w:val="20"/>
                <w:lang w:eastAsia="ru-RU"/>
              </w:rPr>
              <w:t>, в том числе:</w:t>
            </w:r>
          </w:p>
        </w:tc>
        <w:tc>
          <w:tcPr>
            <w:tcW w:w="990" w:type="pct"/>
            <w:tcBorders>
              <w:top w:val="single" w:sz="4" w:space="0" w:color="auto"/>
              <w:left w:val="single" w:sz="4" w:space="0" w:color="auto"/>
              <w:bottom w:val="nil"/>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280</w:t>
            </w:r>
          </w:p>
        </w:tc>
        <w:tc>
          <w:tcPr>
            <w:tcW w:w="938" w:type="pct"/>
            <w:tcBorders>
              <w:top w:val="single" w:sz="4" w:space="0" w:color="auto"/>
              <w:left w:val="single" w:sz="4" w:space="0" w:color="auto"/>
              <w:bottom w:val="nil"/>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275</w:t>
            </w:r>
          </w:p>
        </w:tc>
        <w:tc>
          <w:tcPr>
            <w:tcW w:w="936" w:type="pct"/>
            <w:tcBorders>
              <w:top w:val="single" w:sz="4" w:space="0" w:color="auto"/>
              <w:left w:val="single" w:sz="4" w:space="0" w:color="auto"/>
              <w:bottom w:val="nil"/>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288</w:t>
            </w:r>
          </w:p>
        </w:tc>
      </w:tr>
      <w:tr w:rsidR="00D3574D" w:rsidRPr="000217DA" w:rsidTr="00D3574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4D" w:rsidRPr="000217DA" w:rsidRDefault="00D3574D">
            <w:pPr>
              <w:spacing w:after="0" w:line="240" w:lineRule="auto"/>
              <w:rPr>
                <w:rFonts w:ascii="Times New Roman" w:hAnsi="Times New Roman" w:cs="Times New Roman"/>
                <w:sz w:val="20"/>
                <w:szCs w:val="20"/>
                <w:lang w:eastAsia="ru-RU"/>
              </w:rPr>
            </w:pPr>
          </w:p>
        </w:tc>
        <w:tc>
          <w:tcPr>
            <w:tcW w:w="1649" w:type="pct"/>
            <w:tcBorders>
              <w:top w:val="nil"/>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 начальная школа</w:t>
            </w:r>
          </w:p>
        </w:tc>
        <w:tc>
          <w:tcPr>
            <w:tcW w:w="990" w:type="pct"/>
            <w:tcBorders>
              <w:top w:val="nil"/>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127</w:t>
            </w:r>
          </w:p>
        </w:tc>
        <w:tc>
          <w:tcPr>
            <w:tcW w:w="938" w:type="pct"/>
            <w:tcBorders>
              <w:top w:val="nil"/>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128</w:t>
            </w:r>
          </w:p>
        </w:tc>
        <w:tc>
          <w:tcPr>
            <w:tcW w:w="936" w:type="pct"/>
            <w:tcBorders>
              <w:top w:val="nil"/>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138</w:t>
            </w:r>
          </w:p>
        </w:tc>
      </w:tr>
      <w:tr w:rsidR="00D3574D" w:rsidRPr="000217DA" w:rsidTr="00D3574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4D" w:rsidRPr="000217DA" w:rsidRDefault="00D3574D">
            <w:pPr>
              <w:spacing w:after="0" w:line="240" w:lineRule="auto"/>
              <w:rPr>
                <w:rFonts w:ascii="Times New Roman" w:hAnsi="Times New Roman" w:cs="Times New Roman"/>
                <w:sz w:val="20"/>
                <w:szCs w:val="20"/>
                <w:lang w:eastAsia="ru-RU"/>
              </w:rPr>
            </w:pPr>
          </w:p>
        </w:tc>
        <w:tc>
          <w:tcPr>
            <w:tcW w:w="1649"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 основная школа</w:t>
            </w:r>
          </w:p>
        </w:tc>
        <w:tc>
          <w:tcPr>
            <w:tcW w:w="990"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130</w:t>
            </w:r>
          </w:p>
        </w:tc>
        <w:tc>
          <w:tcPr>
            <w:tcW w:w="938"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130</w:t>
            </w:r>
          </w:p>
        </w:tc>
        <w:tc>
          <w:tcPr>
            <w:tcW w:w="936" w:type="pct"/>
            <w:tcBorders>
              <w:top w:val="single" w:sz="4" w:space="0" w:color="auto"/>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135</w:t>
            </w:r>
          </w:p>
        </w:tc>
      </w:tr>
      <w:tr w:rsidR="00D3574D" w:rsidRPr="000217DA" w:rsidTr="00D3574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4D" w:rsidRPr="000217DA" w:rsidRDefault="00D3574D">
            <w:pPr>
              <w:spacing w:after="0" w:line="240" w:lineRule="auto"/>
              <w:rPr>
                <w:rFonts w:ascii="Times New Roman" w:hAnsi="Times New Roman" w:cs="Times New Roman"/>
                <w:sz w:val="20"/>
                <w:szCs w:val="20"/>
                <w:lang w:eastAsia="ru-RU"/>
              </w:rPr>
            </w:pPr>
          </w:p>
        </w:tc>
        <w:tc>
          <w:tcPr>
            <w:tcW w:w="1649"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 средняя школа</w:t>
            </w:r>
          </w:p>
        </w:tc>
        <w:tc>
          <w:tcPr>
            <w:tcW w:w="990"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23</w:t>
            </w:r>
          </w:p>
        </w:tc>
        <w:tc>
          <w:tcPr>
            <w:tcW w:w="938"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17</w:t>
            </w:r>
          </w:p>
        </w:tc>
        <w:tc>
          <w:tcPr>
            <w:tcW w:w="936" w:type="pct"/>
            <w:tcBorders>
              <w:top w:val="single" w:sz="4" w:space="0" w:color="auto"/>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r>
      <w:tr w:rsidR="00D3574D" w:rsidRPr="000217DA" w:rsidTr="00D3574D">
        <w:trPr>
          <w:jc w:val="center"/>
        </w:trPr>
        <w:tc>
          <w:tcPr>
            <w:tcW w:w="488" w:type="pct"/>
            <w:vMerge w:val="restar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2</w:t>
            </w:r>
          </w:p>
        </w:tc>
        <w:tc>
          <w:tcPr>
            <w:tcW w:w="1649" w:type="pct"/>
            <w:tcBorders>
              <w:top w:val="single" w:sz="4" w:space="0" w:color="auto"/>
              <w:left w:val="single" w:sz="4" w:space="0" w:color="auto"/>
              <w:bottom w:val="nil"/>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Количество учеников, оставленных на повторное обучение:</w:t>
            </w:r>
          </w:p>
        </w:tc>
        <w:tc>
          <w:tcPr>
            <w:tcW w:w="990" w:type="pct"/>
            <w:tcBorders>
              <w:top w:val="single" w:sz="4" w:space="0" w:color="auto"/>
              <w:left w:val="single" w:sz="4" w:space="0" w:color="auto"/>
              <w:bottom w:val="nil"/>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8" w:type="pct"/>
            <w:tcBorders>
              <w:top w:val="single" w:sz="4" w:space="0" w:color="auto"/>
              <w:left w:val="single" w:sz="4" w:space="0" w:color="auto"/>
              <w:bottom w:val="nil"/>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6" w:type="pct"/>
            <w:tcBorders>
              <w:top w:val="single" w:sz="4" w:space="0" w:color="auto"/>
              <w:left w:val="single" w:sz="4" w:space="0" w:color="auto"/>
              <w:bottom w:val="nil"/>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D3574D" w:rsidRPr="000217DA" w:rsidTr="00D3574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4D" w:rsidRPr="000217DA" w:rsidRDefault="00D3574D">
            <w:pPr>
              <w:spacing w:after="0" w:line="240" w:lineRule="auto"/>
              <w:rPr>
                <w:rFonts w:ascii="Times New Roman" w:hAnsi="Times New Roman" w:cs="Times New Roman"/>
                <w:sz w:val="20"/>
                <w:szCs w:val="20"/>
                <w:lang w:eastAsia="ru-RU"/>
              </w:rPr>
            </w:pPr>
          </w:p>
        </w:tc>
        <w:tc>
          <w:tcPr>
            <w:tcW w:w="1649" w:type="pct"/>
            <w:tcBorders>
              <w:top w:val="nil"/>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 начальная школа</w:t>
            </w:r>
          </w:p>
        </w:tc>
        <w:tc>
          <w:tcPr>
            <w:tcW w:w="990" w:type="pct"/>
            <w:tcBorders>
              <w:top w:val="nil"/>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8" w:type="pct"/>
            <w:tcBorders>
              <w:top w:val="nil"/>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6" w:type="pct"/>
            <w:tcBorders>
              <w:top w:val="nil"/>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D3574D" w:rsidRPr="000217DA" w:rsidTr="00D3574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4D" w:rsidRPr="000217DA" w:rsidRDefault="00D3574D">
            <w:pPr>
              <w:spacing w:after="0" w:line="240" w:lineRule="auto"/>
              <w:rPr>
                <w:rFonts w:ascii="Times New Roman" w:hAnsi="Times New Roman" w:cs="Times New Roman"/>
                <w:sz w:val="20"/>
                <w:szCs w:val="20"/>
                <w:lang w:eastAsia="ru-RU"/>
              </w:rPr>
            </w:pPr>
          </w:p>
        </w:tc>
        <w:tc>
          <w:tcPr>
            <w:tcW w:w="1649"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 основная школа</w:t>
            </w:r>
          </w:p>
        </w:tc>
        <w:tc>
          <w:tcPr>
            <w:tcW w:w="990"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8" w:type="pct"/>
            <w:tcBorders>
              <w:top w:val="single" w:sz="4" w:space="0" w:color="auto"/>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6" w:type="pct"/>
            <w:tcBorders>
              <w:top w:val="single" w:sz="4" w:space="0" w:color="auto"/>
              <w:left w:val="single" w:sz="4" w:space="0" w:color="auto"/>
              <w:bottom w:val="single" w:sz="4" w:space="0" w:color="auto"/>
              <w:right w:val="single" w:sz="4" w:space="0" w:color="auto"/>
            </w:tcBorders>
          </w:tcPr>
          <w:p w:rsidR="00D3574D" w:rsidRPr="000217DA" w:rsidRDefault="009D25E6">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r>
      <w:tr w:rsidR="00D3574D" w:rsidRPr="000217DA" w:rsidTr="00D3574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4D" w:rsidRPr="000217DA" w:rsidRDefault="00D3574D">
            <w:pPr>
              <w:spacing w:after="0" w:line="240" w:lineRule="auto"/>
              <w:rPr>
                <w:rFonts w:ascii="Times New Roman" w:hAnsi="Times New Roman" w:cs="Times New Roman"/>
                <w:sz w:val="20"/>
                <w:szCs w:val="20"/>
                <w:lang w:eastAsia="ru-RU"/>
              </w:rPr>
            </w:pPr>
          </w:p>
        </w:tc>
        <w:tc>
          <w:tcPr>
            <w:tcW w:w="1649"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 средняя школа</w:t>
            </w:r>
          </w:p>
        </w:tc>
        <w:tc>
          <w:tcPr>
            <w:tcW w:w="990"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8" w:type="pct"/>
            <w:tcBorders>
              <w:top w:val="single" w:sz="4" w:space="0" w:color="auto"/>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6" w:type="pct"/>
            <w:tcBorders>
              <w:top w:val="single" w:sz="4" w:space="0" w:color="auto"/>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D3574D" w:rsidRPr="000217DA" w:rsidTr="00D3574D">
        <w:trPr>
          <w:jc w:val="center"/>
        </w:trPr>
        <w:tc>
          <w:tcPr>
            <w:tcW w:w="488" w:type="pct"/>
            <w:vMerge w:val="restar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3</w:t>
            </w:r>
          </w:p>
        </w:tc>
        <w:tc>
          <w:tcPr>
            <w:tcW w:w="1649" w:type="pct"/>
            <w:tcBorders>
              <w:top w:val="single" w:sz="4" w:space="0" w:color="auto"/>
              <w:left w:val="single" w:sz="4" w:space="0" w:color="auto"/>
              <w:bottom w:val="nil"/>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Не получили аттестата:</w:t>
            </w:r>
          </w:p>
        </w:tc>
        <w:tc>
          <w:tcPr>
            <w:tcW w:w="990" w:type="pct"/>
            <w:tcBorders>
              <w:top w:val="single" w:sz="4" w:space="0" w:color="auto"/>
              <w:left w:val="single" w:sz="4" w:space="0" w:color="auto"/>
              <w:bottom w:val="nil"/>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8" w:type="pct"/>
            <w:tcBorders>
              <w:top w:val="single" w:sz="4" w:space="0" w:color="auto"/>
              <w:left w:val="single" w:sz="4" w:space="0" w:color="auto"/>
              <w:bottom w:val="nil"/>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6" w:type="pct"/>
            <w:tcBorders>
              <w:top w:val="single" w:sz="4" w:space="0" w:color="auto"/>
              <w:left w:val="single" w:sz="4" w:space="0" w:color="auto"/>
              <w:bottom w:val="nil"/>
              <w:right w:val="single" w:sz="4" w:space="0" w:color="auto"/>
            </w:tcBorders>
          </w:tcPr>
          <w:p w:rsidR="00D3574D" w:rsidRPr="000217DA" w:rsidRDefault="009D25E6">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r>
      <w:tr w:rsidR="00D3574D" w:rsidRPr="000217DA" w:rsidTr="00D3574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4D" w:rsidRPr="000217DA" w:rsidRDefault="00D3574D">
            <w:pPr>
              <w:spacing w:after="0" w:line="240" w:lineRule="auto"/>
              <w:rPr>
                <w:rFonts w:ascii="Times New Roman" w:hAnsi="Times New Roman" w:cs="Times New Roman"/>
                <w:sz w:val="20"/>
                <w:szCs w:val="20"/>
                <w:lang w:eastAsia="ru-RU"/>
              </w:rPr>
            </w:pPr>
          </w:p>
        </w:tc>
        <w:tc>
          <w:tcPr>
            <w:tcW w:w="1649" w:type="pct"/>
            <w:tcBorders>
              <w:top w:val="nil"/>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 об основном общем образовании</w:t>
            </w:r>
          </w:p>
        </w:tc>
        <w:tc>
          <w:tcPr>
            <w:tcW w:w="990" w:type="pct"/>
            <w:tcBorders>
              <w:top w:val="nil"/>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8" w:type="pct"/>
            <w:tcBorders>
              <w:top w:val="nil"/>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6" w:type="pct"/>
            <w:tcBorders>
              <w:top w:val="nil"/>
              <w:left w:val="single" w:sz="4" w:space="0" w:color="auto"/>
              <w:bottom w:val="single" w:sz="4" w:space="0" w:color="auto"/>
              <w:right w:val="single" w:sz="4" w:space="0" w:color="auto"/>
            </w:tcBorders>
          </w:tcPr>
          <w:p w:rsidR="00D3574D" w:rsidRPr="000217DA" w:rsidRDefault="009D25E6">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r>
      <w:tr w:rsidR="00D3574D" w:rsidRPr="000217DA" w:rsidTr="00D3574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4D" w:rsidRPr="000217DA" w:rsidRDefault="00D3574D">
            <w:pPr>
              <w:spacing w:after="0" w:line="240" w:lineRule="auto"/>
              <w:rPr>
                <w:rFonts w:ascii="Times New Roman" w:hAnsi="Times New Roman" w:cs="Times New Roman"/>
                <w:sz w:val="20"/>
                <w:szCs w:val="20"/>
                <w:lang w:eastAsia="ru-RU"/>
              </w:rPr>
            </w:pPr>
          </w:p>
        </w:tc>
        <w:tc>
          <w:tcPr>
            <w:tcW w:w="1649"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 среднем общем образовании</w:t>
            </w:r>
          </w:p>
        </w:tc>
        <w:tc>
          <w:tcPr>
            <w:tcW w:w="990"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8" w:type="pct"/>
            <w:tcBorders>
              <w:top w:val="single" w:sz="4" w:space="0" w:color="auto"/>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w:t>
            </w:r>
          </w:p>
        </w:tc>
        <w:tc>
          <w:tcPr>
            <w:tcW w:w="936" w:type="pct"/>
            <w:tcBorders>
              <w:top w:val="single" w:sz="4" w:space="0" w:color="auto"/>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D3574D" w:rsidRPr="000217DA" w:rsidTr="00D3574D">
        <w:trPr>
          <w:jc w:val="center"/>
        </w:trPr>
        <w:tc>
          <w:tcPr>
            <w:tcW w:w="488" w:type="pct"/>
            <w:vMerge w:val="restar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4</w:t>
            </w:r>
          </w:p>
        </w:tc>
        <w:tc>
          <w:tcPr>
            <w:tcW w:w="1649" w:type="pct"/>
            <w:tcBorders>
              <w:top w:val="single" w:sz="4" w:space="0" w:color="auto"/>
              <w:left w:val="single" w:sz="4" w:space="0" w:color="auto"/>
              <w:bottom w:val="nil"/>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Окончили школу с аттестатом особого образца:</w:t>
            </w:r>
          </w:p>
        </w:tc>
        <w:tc>
          <w:tcPr>
            <w:tcW w:w="990" w:type="pct"/>
            <w:tcBorders>
              <w:top w:val="single" w:sz="4" w:space="0" w:color="auto"/>
              <w:left w:val="single" w:sz="4" w:space="0" w:color="auto"/>
              <w:bottom w:val="nil"/>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3</w:t>
            </w:r>
          </w:p>
        </w:tc>
        <w:tc>
          <w:tcPr>
            <w:tcW w:w="938" w:type="pct"/>
            <w:tcBorders>
              <w:top w:val="single" w:sz="4" w:space="0" w:color="auto"/>
              <w:left w:val="single" w:sz="4" w:space="0" w:color="auto"/>
              <w:bottom w:val="nil"/>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5</w:t>
            </w:r>
          </w:p>
        </w:tc>
        <w:tc>
          <w:tcPr>
            <w:tcW w:w="936" w:type="pct"/>
            <w:tcBorders>
              <w:top w:val="single" w:sz="4" w:space="0" w:color="auto"/>
              <w:left w:val="single" w:sz="4" w:space="0" w:color="auto"/>
              <w:bottom w:val="nil"/>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r>
      <w:tr w:rsidR="00D3574D" w:rsidRPr="000217DA" w:rsidTr="00D3574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4D" w:rsidRPr="000217DA" w:rsidRDefault="00D3574D">
            <w:pPr>
              <w:spacing w:after="0" w:line="240" w:lineRule="auto"/>
              <w:rPr>
                <w:rFonts w:ascii="Times New Roman" w:hAnsi="Times New Roman" w:cs="Times New Roman"/>
                <w:sz w:val="20"/>
                <w:szCs w:val="20"/>
                <w:lang w:eastAsia="ru-RU"/>
              </w:rPr>
            </w:pPr>
          </w:p>
        </w:tc>
        <w:tc>
          <w:tcPr>
            <w:tcW w:w="1649" w:type="pct"/>
            <w:tcBorders>
              <w:top w:val="nil"/>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 xml:space="preserve">– в основной школе </w:t>
            </w:r>
          </w:p>
        </w:tc>
        <w:tc>
          <w:tcPr>
            <w:tcW w:w="990" w:type="pct"/>
            <w:tcBorders>
              <w:top w:val="nil"/>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2</w:t>
            </w:r>
          </w:p>
        </w:tc>
        <w:tc>
          <w:tcPr>
            <w:tcW w:w="938" w:type="pct"/>
            <w:tcBorders>
              <w:top w:val="nil"/>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2</w:t>
            </w:r>
          </w:p>
        </w:tc>
        <w:tc>
          <w:tcPr>
            <w:tcW w:w="936" w:type="pct"/>
            <w:tcBorders>
              <w:top w:val="nil"/>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r>
      <w:tr w:rsidR="00D3574D" w:rsidRPr="000217DA" w:rsidTr="00D3574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4D" w:rsidRPr="000217DA" w:rsidRDefault="00D3574D">
            <w:pPr>
              <w:spacing w:after="0" w:line="240" w:lineRule="auto"/>
              <w:rPr>
                <w:rFonts w:ascii="Times New Roman" w:hAnsi="Times New Roman" w:cs="Times New Roman"/>
                <w:sz w:val="20"/>
                <w:szCs w:val="20"/>
                <w:lang w:eastAsia="ru-RU"/>
              </w:rPr>
            </w:pPr>
          </w:p>
        </w:tc>
        <w:tc>
          <w:tcPr>
            <w:tcW w:w="1649"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rPr>
                <w:rFonts w:ascii="Times New Roman" w:hAnsi="Times New Roman" w:cs="Times New Roman"/>
                <w:sz w:val="20"/>
                <w:szCs w:val="20"/>
                <w:lang w:eastAsia="ru-RU"/>
              </w:rPr>
            </w:pPr>
            <w:r w:rsidRPr="000217DA">
              <w:rPr>
                <w:rFonts w:ascii="Times New Roman" w:hAnsi="Times New Roman" w:cs="Times New Roman"/>
                <w:sz w:val="20"/>
                <w:szCs w:val="20"/>
                <w:lang w:eastAsia="ru-RU"/>
              </w:rPr>
              <w:t>– средней школе</w:t>
            </w:r>
          </w:p>
        </w:tc>
        <w:tc>
          <w:tcPr>
            <w:tcW w:w="990" w:type="pct"/>
            <w:tcBorders>
              <w:top w:val="single" w:sz="4" w:space="0" w:color="auto"/>
              <w:left w:val="single" w:sz="4" w:space="0" w:color="auto"/>
              <w:bottom w:val="single" w:sz="4" w:space="0" w:color="auto"/>
              <w:right w:val="single" w:sz="4" w:space="0" w:color="auto"/>
            </w:tcBorders>
            <w:hideMark/>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1</w:t>
            </w:r>
          </w:p>
        </w:tc>
        <w:tc>
          <w:tcPr>
            <w:tcW w:w="938" w:type="pct"/>
            <w:tcBorders>
              <w:top w:val="single" w:sz="4" w:space="0" w:color="auto"/>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sidRPr="000217DA">
              <w:rPr>
                <w:rFonts w:ascii="Times New Roman" w:hAnsi="Times New Roman" w:cs="Times New Roman"/>
                <w:sz w:val="20"/>
                <w:szCs w:val="20"/>
                <w:lang w:eastAsia="ru-RU"/>
              </w:rPr>
              <w:t>3</w:t>
            </w:r>
          </w:p>
        </w:tc>
        <w:tc>
          <w:tcPr>
            <w:tcW w:w="936" w:type="pct"/>
            <w:tcBorders>
              <w:top w:val="single" w:sz="4" w:space="0" w:color="auto"/>
              <w:left w:val="single" w:sz="4" w:space="0" w:color="auto"/>
              <w:bottom w:val="single" w:sz="4" w:space="0" w:color="auto"/>
              <w:right w:val="single" w:sz="4" w:space="0" w:color="auto"/>
            </w:tcBorders>
          </w:tcPr>
          <w:p w:rsidR="00D3574D" w:rsidRPr="000217DA" w:rsidRDefault="00D3574D">
            <w:pPr>
              <w:tabs>
                <w:tab w:val="left" w:pos="0"/>
              </w:tabs>
              <w:spacing w:before="120"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bl>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lastRenderedPageBreak/>
        <w:t>Приведенная статистика показывает, что положительная динамика успешного освоения основных образовательных программ сохраняется, при этом  количество обучающихся школы примерно стабильно.</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Профильного и углубленного обучения в Школе нет.</w:t>
      </w:r>
    </w:p>
    <w:p w:rsidR="00E356A1" w:rsidRPr="000217DA" w:rsidRDefault="00E356A1" w:rsidP="00E356A1">
      <w:pPr>
        <w:spacing w:before="120" w:after="0" w:line="240" w:lineRule="auto"/>
        <w:jc w:val="both"/>
        <w:rPr>
          <w:rFonts w:ascii="Times New Roman" w:hAnsi="Times New Roman" w:cs="Times New Roman"/>
          <w:bCs/>
          <w:sz w:val="20"/>
          <w:szCs w:val="20"/>
        </w:rPr>
      </w:pPr>
      <w:r w:rsidRPr="000217DA">
        <w:rPr>
          <w:rFonts w:ascii="Times New Roman" w:hAnsi="Times New Roman" w:cs="Times New Roman"/>
          <w:bCs/>
          <w:sz w:val="20"/>
          <w:szCs w:val="20"/>
        </w:rPr>
        <w:t>Краткий анализ динамики результатов успеваемости и качества знаний</w:t>
      </w:r>
    </w:p>
    <w:p w:rsidR="00610913" w:rsidRPr="000217DA" w:rsidRDefault="00610913" w:rsidP="00E356A1">
      <w:pPr>
        <w:spacing w:before="120" w:after="0" w:line="240" w:lineRule="auto"/>
        <w:jc w:val="both"/>
        <w:rPr>
          <w:rFonts w:ascii="Times New Roman" w:hAnsi="Times New Roman" w:cs="Times New Roman"/>
          <w:bCs/>
          <w:sz w:val="20"/>
          <w:szCs w:val="20"/>
        </w:rPr>
      </w:pPr>
      <w:r w:rsidRPr="000217DA">
        <w:rPr>
          <w:rFonts w:ascii="Times New Roman" w:hAnsi="Times New Roman" w:cs="Times New Roman"/>
          <w:bCs/>
          <w:sz w:val="20"/>
          <w:szCs w:val="20"/>
        </w:rPr>
        <w:t>В 201</w:t>
      </w:r>
      <w:r w:rsidR="00D3574D">
        <w:rPr>
          <w:rFonts w:ascii="Times New Roman" w:hAnsi="Times New Roman" w:cs="Times New Roman"/>
          <w:bCs/>
          <w:sz w:val="20"/>
          <w:szCs w:val="20"/>
        </w:rPr>
        <w:t xml:space="preserve">8/2019 учебном году школа </w:t>
      </w:r>
      <w:proofErr w:type="gramStart"/>
      <w:r w:rsidR="00D3574D">
        <w:rPr>
          <w:rFonts w:ascii="Times New Roman" w:hAnsi="Times New Roman" w:cs="Times New Roman"/>
          <w:bCs/>
          <w:sz w:val="20"/>
          <w:szCs w:val="20"/>
        </w:rPr>
        <w:t xml:space="preserve">продолжала </w:t>
      </w:r>
      <w:r w:rsidRPr="000217DA">
        <w:rPr>
          <w:rFonts w:ascii="Times New Roman" w:hAnsi="Times New Roman" w:cs="Times New Roman"/>
          <w:bCs/>
          <w:sz w:val="20"/>
          <w:szCs w:val="20"/>
        </w:rPr>
        <w:t xml:space="preserve"> реализовывать</w:t>
      </w:r>
      <w:proofErr w:type="gramEnd"/>
      <w:r w:rsidRPr="000217DA">
        <w:rPr>
          <w:rFonts w:ascii="Times New Roman" w:hAnsi="Times New Roman" w:cs="Times New Roman"/>
          <w:bCs/>
          <w:sz w:val="20"/>
          <w:szCs w:val="20"/>
        </w:rPr>
        <w:t xml:space="preserve"> рабочие програм</w:t>
      </w:r>
      <w:r w:rsidR="00D3574D">
        <w:rPr>
          <w:rFonts w:ascii="Times New Roman" w:hAnsi="Times New Roman" w:cs="Times New Roman"/>
          <w:bCs/>
          <w:sz w:val="20"/>
          <w:szCs w:val="20"/>
        </w:rPr>
        <w:t>мы «Второй иностранный язык» в 5-6</w:t>
      </w:r>
      <w:r w:rsidRPr="000217DA">
        <w:rPr>
          <w:rFonts w:ascii="Times New Roman" w:hAnsi="Times New Roman" w:cs="Times New Roman"/>
          <w:bCs/>
          <w:sz w:val="20"/>
          <w:szCs w:val="20"/>
        </w:rPr>
        <w:t xml:space="preserve"> класс</w:t>
      </w:r>
      <w:r w:rsidR="00D3574D">
        <w:rPr>
          <w:rFonts w:ascii="Times New Roman" w:hAnsi="Times New Roman" w:cs="Times New Roman"/>
          <w:bCs/>
          <w:sz w:val="20"/>
          <w:szCs w:val="20"/>
        </w:rPr>
        <w:t>ах, «Р</w:t>
      </w:r>
      <w:r w:rsidRPr="000217DA">
        <w:rPr>
          <w:rFonts w:ascii="Times New Roman" w:hAnsi="Times New Roman" w:cs="Times New Roman"/>
          <w:bCs/>
          <w:sz w:val="20"/>
          <w:szCs w:val="20"/>
        </w:rPr>
        <w:t>одной язык</w:t>
      </w:r>
      <w:r w:rsidR="00D3574D">
        <w:rPr>
          <w:rFonts w:ascii="Times New Roman" w:hAnsi="Times New Roman" w:cs="Times New Roman"/>
          <w:bCs/>
          <w:sz w:val="20"/>
          <w:szCs w:val="20"/>
        </w:rPr>
        <w:t>(русский)</w:t>
      </w:r>
      <w:r w:rsidRPr="000217DA">
        <w:rPr>
          <w:rFonts w:ascii="Times New Roman" w:hAnsi="Times New Roman" w:cs="Times New Roman"/>
          <w:bCs/>
          <w:sz w:val="20"/>
          <w:szCs w:val="20"/>
        </w:rPr>
        <w:t>» в 4,9,10</w:t>
      </w:r>
      <w:r w:rsidR="00D3574D">
        <w:rPr>
          <w:rFonts w:ascii="Times New Roman" w:hAnsi="Times New Roman" w:cs="Times New Roman"/>
          <w:bCs/>
          <w:sz w:val="20"/>
          <w:szCs w:val="20"/>
        </w:rPr>
        <w:t>,11 классах,  «Р</w:t>
      </w:r>
      <w:r w:rsidRPr="000217DA">
        <w:rPr>
          <w:rFonts w:ascii="Times New Roman" w:hAnsi="Times New Roman" w:cs="Times New Roman"/>
          <w:bCs/>
          <w:sz w:val="20"/>
          <w:szCs w:val="20"/>
        </w:rPr>
        <w:t>одная литература</w:t>
      </w:r>
      <w:r w:rsidR="00D3574D">
        <w:rPr>
          <w:rFonts w:ascii="Times New Roman" w:hAnsi="Times New Roman" w:cs="Times New Roman"/>
          <w:bCs/>
          <w:sz w:val="20"/>
          <w:szCs w:val="20"/>
        </w:rPr>
        <w:t>(русская)</w:t>
      </w:r>
      <w:r w:rsidRPr="000217DA">
        <w:rPr>
          <w:rFonts w:ascii="Times New Roman" w:hAnsi="Times New Roman" w:cs="Times New Roman"/>
          <w:bCs/>
          <w:sz w:val="20"/>
          <w:szCs w:val="20"/>
        </w:rPr>
        <w:t>» в 9 классе, «Литературное чтение на родном языке</w:t>
      </w:r>
      <w:r w:rsidR="00D3574D">
        <w:rPr>
          <w:rFonts w:ascii="Times New Roman" w:hAnsi="Times New Roman" w:cs="Times New Roman"/>
          <w:bCs/>
          <w:sz w:val="20"/>
          <w:szCs w:val="20"/>
        </w:rPr>
        <w:t>(русском)</w:t>
      </w:r>
      <w:r w:rsidRPr="000217DA">
        <w:rPr>
          <w:rFonts w:ascii="Times New Roman" w:hAnsi="Times New Roman" w:cs="Times New Roman"/>
          <w:bCs/>
          <w:sz w:val="20"/>
          <w:szCs w:val="20"/>
        </w:rPr>
        <w:t>» в 4 классах.</w:t>
      </w:r>
    </w:p>
    <w:p w:rsidR="00D3574D" w:rsidRDefault="00D3574D" w:rsidP="00E356A1">
      <w:pPr>
        <w:spacing w:after="0" w:line="240" w:lineRule="auto"/>
        <w:jc w:val="center"/>
        <w:rPr>
          <w:rFonts w:ascii="Times New Roman" w:hAnsi="Times New Roman" w:cs="Times New Roman"/>
          <w:b/>
          <w:sz w:val="20"/>
          <w:szCs w:val="20"/>
        </w:rPr>
      </w:pPr>
    </w:p>
    <w:p w:rsidR="00E356A1" w:rsidRPr="000217DA" w:rsidRDefault="00E356A1" w:rsidP="00E356A1">
      <w:pPr>
        <w:spacing w:before="120" w:after="0" w:line="240" w:lineRule="auto"/>
        <w:jc w:val="both"/>
        <w:rPr>
          <w:rFonts w:ascii="Times New Roman" w:hAnsi="Times New Roman" w:cs="Times New Roman"/>
          <w:sz w:val="20"/>
          <w:szCs w:val="20"/>
        </w:rPr>
      </w:pPr>
    </w:p>
    <w:p w:rsidR="00D3574D" w:rsidRPr="00D3574D" w:rsidRDefault="00D3574D" w:rsidP="00D3574D">
      <w:pPr>
        <w:spacing w:after="0" w:line="240" w:lineRule="auto"/>
        <w:jc w:val="center"/>
        <w:rPr>
          <w:rFonts w:ascii="Times New Roman" w:eastAsia="Times New Roman" w:hAnsi="Times New Roman" w:cs="Times New Roman"/>
          <w:b/>
          <w:sz w:val="28"/>
          <w:szCs w:val="28"/>
        </w:rPr>
      </w:pPr>
      <w:r w:rsidRPr="00D3574D">
        <w:rPr>
          <w:rFonts w:ascii="Times New Roman" w:eastAsia="Times New Roman" w:hAnsi="Times New Roman" w:cs="Times New Roman"/>
          <w:b/>
          <w:sz w:val="28"/>
          <w:szCs w:val="28"/>
        </w:rPr>
        <w:t>Результаты освоения учащимися программ начального общего образования по показателю «качество знаний»</w:t>
      </w:r>
    </w:p>
    <w:p w:rsidR="00D3574D" w:rsidRPr="00D3574D" w:rsidRDefault="00D3574D" w:rsidP="00D3574D">
      <w:pPr>
        <w:spacing w:before="120" w:after="0" w:line="240" w:lineRule="auto"/>
        <w:jc w:val="center"/>
        <w:rPr>
          <w:rFonts w:ascii="Times New Roman" w:eastAsia="Times New Roman" w:hAnsi="Times New Roman" w:cs="Times New Roman"/>
          <w:sz w:val="28"/>
          <w:szCs w:val="28"/>
        </w:rPr>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
        <w:gridCol w:w="1149"/>
        <w:gridCol w:w="1368"/>
        <w:gridCol w:w="711"/>
        <w:gridCol w:w="1491"/>
        <w:gridCol w:w="706"/>
        <w:gridCol w:w="1491"/>
        <w:gridCol w:w="737"/>
        <w:gridCol w:w="1371"/>
        <w:gridCol w:w="548"/>
        <w:gridCol w:w="1371"/>
        <w:gridCol w:w="751"/>
        <w:gridCol w:w="1480"/>
      </w:tblGrid>
      <w:tr w:rsidR="00D3574D" w:rsidRPr="00D3574D" w:rsidTr="00D3574D">
        <w:trPr>
          <w:cantSplit/>
          <w:trHeight w:val="240"/>
        </w:trPr>
        <w:tc>
          <w:tcPr>
            <w:tcW w:w="388" w:type="pct"/>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Классы</w:t>
            </w:r>
          </w:p>
        </w:tc>
        <w:tc>
          <w:tcPr>
            <w:tcW w:w="402" w:type="pct"/>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 xml:space="preserve">Всего </w:t>
            </w:r>
            <w:proofErr w:type="spellStart"/>
            <w:r w:rsidRPr="00D3574D">
              <w:rPr>
                <w:rFonts w:ascii="Times New Roman" w:eastAsia="Times New Roman" w:hAnsi="Times New Roman" w:cs="Times New Roman"/>
                <w:sz w:val="20"/>
                <w:szCs w:val="20"/>
              </w:rPr>
              <w:t>обуч-ся</w:t>
            </w:r>
            <w:proofErr w:type="spellEnd"/>
          </w:p>
        </w:tc>
        <w:tc>
          <w:tcPr>
            <w:tcW w:w="728" w:type="pct"/>
            <w:gridSpan w:val="2"/>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Из них успевают</w:t>
            </w:r>
          </w:p>
        </w:tc>
        <w:tc>
          <w:tcPr>
            <w:tcW w:w="769" w:type="pct"/>
            <w:gridSpan w:val="2"/>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Окончили год</w:t>
            </w:r>
          </w:p>
        </w:tc>
        <w:tc>
          <w:tcPr>
            <w:tcW w:w="779" w:type="pct"/>
            <w:gridSpan w:val="2"/>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Окончили год</w:t>
            </w:r>
          </w:p>
        </w:tc>
        <w:tc>
          <w:tcPr>
            <w:tcW w:w="1415" w:type="pct"/>
            <w:gridSpan w:val="4"/>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Не успевают</w:t>
            </w:r>
          </w:p>
        </w:tc>
        <w:tc>
          <w:tcPr>
            <w:tcW w:w="519" w:type="pct"/>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Качество знаний</w:t>
            </w:r>
          </w:p>
        </w:tc>
      </w:tr>
      <w:tr w:rsidR="00D3574D" w:rsidRPr="00D3574D" w:rsidTr="00D3574D">
        <w:trPr>
          <w:cantSplit/>
          <w:trHeight w:val="137"/>
        </w:trPr>
        <w:tc>
          <w:tcPr>
            <w:tcW w:w="0" w:type="auto"/>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gridSpan w:val="2"/>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gridSpan w:val="2"/>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gridSpan w:val="2"/>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672" w:type="pct"/>
            <w:gridSpan w:val="2"/>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Всего</w:t>
            </w:r>
          </w:p>
        </w:tc>
        <w:tc>
          <w:tcPr>
            <w:tcW w:w="743" w:type="pct"/>
            <w:gridSpan w:val="2"/>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Из них н/а</w:t>
            </w:r>
          </w:p>
        </w:tc>
        <w:tc>
          <w:tcPr>
            <w:tcW w:w="519" w:type="pct"/>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r>
      <w:tr w:rsidR="00D3574D" w:rsidRPr="00D3574D" w:rsidTr="00D3574D">
        <w:trPr>
          <w:cantSplit/>
          <w:trHeight w:val="629"/>
        </w:trPr>
        <w:tc>
          <w:tcPr>
            <w:tcW w:w="0" w:type="auto"/>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47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Кол-во</w:t>
            </w:r>
          </w:p>
        </w:tc>
        <w:tc>
          <w:tcPr>
            <w:tcW w:w="24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С отметками «4» и «5»</w:t>
            </w:r>
          </w:p>
        </w:tc>
        <w:tc>
          <w:tcPr>
            <w:tcW w:w="24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С отметками «5»</w:t>
            </w:r>
          </w:p>
        </w:tc>
        <w:tc>
          <w:tcPr>
            <w:tcW w:w="25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480"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Кол-во</w:t>
            </w:r>
          </w:p>
        </w:tc>
        <w:tc>
          <w:tcPr>
            <w:tcW w:w="191"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480"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Кол-во</w:t>
            </w:r>
          </w:p>
        </w:tc>
        <w:tc>
          <w:tcPr>
            <w:tcW w:w="263"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51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r>
      <w:tr w:rsidR="00D3574D" w:rsidRPr="00D3574D" w:rsidTr="00D3574D">
        <w:tc>
          <w:tcPr>
            <w:tcW w:w="38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w:t>
            </w:r>
          </w:p>
        </w:tc>
        <w:tc>
          <w:tcPr>
            <w:tcW w:w="40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38</w:t>
            </w:r>
          </w:p>
        </w:tc>
        <w:tc>
          <w:tcPr>
            <w:tcW w:w="47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38</w:t>
            </w:r>
          </w:p>
        </w:tc>
        <w:tc>
          <w:tcPr>
            <w:tcW w:w="24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100</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18</w:t>
            </w:r>
          </w:p>
        </w:tc>
        <w:tc>
          <w:tcPr>
            <w:tcW w:w="24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47,4</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7</w:t>
            </w:r>
          </w:p>
        </w:tc>
        <w:tc>
          <w:tcPr>
            <w:tcW w:w="25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18,4</w:t>
            </w:r>
          </w:p>
        </w:tc>
        <w:tc>
          <w:tcPr>
            <w:tcW w:w="480"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191"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480"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63"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51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65,8</w:t>
            </w:r>
          </w:p>
        </w:tc>
      </w:tr>
      <w:tr w:rsidR="00D3574D" w:rsidRPr="00D3574D" w:rsidTr="00D3574D">
        <w:tc>
          <w:tcPr>
            <w:tcW w:w="38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w:t>
            </w:r>
          </w:p>
        </w:tc>
        <w:tc>
          <w:tcPr>
            <w:tcW w:w="40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30</w:t>
            </w:r>
          </w:p>
        </w:tc>
        <w:tc>
          <w:tcPr>
            <w:tcW w:w="47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30</w:t>
            </w:r>
          </w:p>
        </w:tc>
        <w:tc>
          <w:tcPr>
            <w:tcW w:w="24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100</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16</w:t>
            </w:r>
          </w:p>
        </w:tc>
        <w:tc>
          <w:tcPr>
            <w:tcW w:w="24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53,3</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4</w:t>
            </w:r>
          </w:p>
        </w:tc>
        <w:tc>
          <w:tcPr>
            <w:tcW w:w="25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13,3</w:t>
            </w:r>
          </w:p>
        </w:tc>
        <w:tc>
          <w:tcPr>
            <w:tcW w:w="480"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191"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480"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63"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51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66,6</w:t>
            </w:r>
          </w:p>
        </w:tc>
      </w:tr>
      <w:tr w:rsidR="00D3574D" w:rsidRPr="00D3574D" w:rsidTr="00D3574D">
        <w:tc>
          <w:tcPr>
            <w:tcW w:w="38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4</w:t>
            </w:r>
          </w:p>
        </w:tc>
        <w:tc>
          <w:tcPr>
            <w:tcW w:w="40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35</w:t>
            </w:r>
          </w:p>
        </w:tc>
        <w:tc>
          <w:tcPr>
            <w:tcW w:w="47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35</w:t>
            </w:r>
          </w:p>
        </w:tc>
        <w:tc>
          <w:tcPr>
            <w:tcW w:w="24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100</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14</w:t>
            </w:r>
          </w:p>
        </w:tc>
        <w:tc>
          <w:tcPr>
            <w:tcW w:w="24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40</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6</w:t>
            </w:r>
          </w:p>
        </w:tc>
        <w:tc>
          <w:tcPr>
            <w:tcW w:w="25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17,1</w:t>
            </w:r>
          </w:p>
        </w:tc>
        <w:tc>
          <w:tcPr>
            <w:tcW w:w="480"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191"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480"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63"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51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57,1</w:t>
            </w:r>
          </w:p>
        </w:tc>
      </w:tr>
      <w:tr w:rsidR="00D3574D" w:rsidRPr="00D3574D" w:rsidTr="00D3574D">
        <w:tc>
          <w:tcPr>
            <w:tcW w:w="388"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Итого</w:t>
            </w:r>
          </w:p>
        </w:tc>
        <w:tc>
          <w:tcPr>
            <w:tcW w:w="402"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103</w:t>
            </w:r>
          </w:p>
        </w:tc>
        <w:tc>
          <w:tcPr>
            <w:tcW w:w="479"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103</w:t>
            </w:r>
          </w:p>
        </w:tc>
        <w:tc>
          <w:tcPr>
            <w:tcW w:w="249"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100</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48</w:t>
            </w:r>
          </w:p>
        </w:tc>
        <w:tc>
          <w:tcPr>
            <w:tcW w:w="247"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46,6</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17</w:t>
            </w:r>
          </w:p>
        </w:tc>
        <w:tc>
          <w:tcPr>
            <w:tcW w:w="258"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16,5</w:t>
            </w:r>
          </w:p>
        </w:tc>
        <w:tc>
          <w:tcPr>
            <w:tcW w:w="480"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w:t>
            </w:r>
          </w:p>
        </w:tc>
        <w:tc>
          <w:tcPr>
            <w:tcW w:w="191"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w:t>
            </w:r>
          </w:p>
        </w:tc>
        <w:tc>
          <w:tcPr>
            <w:tcW w:w="480"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w:t>
            </w:r>
          </w:p>
        </w:tc>
        <w:tc>
          <w:tcPr>
            <w:tcW w:w="263"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w:t>
            </w:r>
          </w:p>
        </w:tc>
        <w:tc>
          <w:tcPr>
            <w:tcW w:w="519"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63,1</w:t>
            </w:r>
          </w:p>
        </w:tc>
      </w:tr>
    </w:tbl>
    <w:p w:rsidR="00D3574D" w:rsidRPr="00D3574D" w:rsidRDefault="00D3574D" w:rsidP="00D3574D">
      <w:pPr>
        <w:spacing w:before="120" w:after="0" w:line="240" w:lineRule="auto"/>
        <w:jc w:val="both"/>
        <w:rPr>
          <w:rFonts w:ascii="Times New Roman" w:eastAsia="Times New Roman" w:hAnsi="Times New Roman" w:cs="Times New Roman"/>
          <w:sz w:val="22"/>
        </w:rPr>
      </w:pPr>
    </w:p>
    <w:p w:rsidR="00D3574D" w:rsidRPr="00D3574D" w:rsidRDefault="00D3574D" w:rsidP="00D3574D">
      <w:pPr>
        <w:spacing w:before="120" w:after="0" w:line="240" w:lineRule="auto"/>
        <w:jc w:val="both"/>
        <w:rPr>
          <w:rFonts w:ascii="Times New Roman" w:eastAsia="Times New Roman" w:hAnsi="Times New Roman" w:cs="Times New Roman"/>
          <w:sz w:val="28"/>
          <w:szCs w:val="28"/>
        </w:rPr>
      </w:pPr>
      <w:r w:rsidRPr="00D3574D">
        <w:rPr>
          <w:rFonts w:ascii="Times New Roman" w:eastAsia="Times New Roman" w:hAnsi="Times New Roman" w:cs="Times New Roman"/>
          <w:sz w:val="28"/>
          <w:szCs w:val="28"/>
        </w:rPr>
        <w:t xml:space="preserve">Если сравнить результаты освоения обучающимися программ начального общего образования по показателю «качество знаний» в 2018/2019 учебном году с результатами освоения учащимися программ начального общего образования по показателю «качество </w:t>
      </w:r>
      <w:proofErr w:type="gramStart"/>
      <w:r w:rsidRPr="00D3574D">
        <w:rPr>
          <w:rFonts w:ascii="Times New Roman" w:eastAsia="Times New Roman" w:hAnsi="Times New Roman" w:cs="Times New Roman"/>
          <w:sz w:val="28"/>
          <w:szCs w:val="28"/>
        </w:rPr>
        <w:t>знаний »</w:t>
      </w:r>
      <w:proofErr w:type="gramEnd"/>
      <w:r w:rsidRPr="00D3574D">
        <w:rPr>
          <w:rFonts w:ascii="Times New Roman" w:eastAsia="Times New Roman" w:hAnsi="Times New Roman" w:cs="Times New Roman"/>
          <w:sz w:val="28"/>
          <w:szCs w:val="28"/>
        </w:rPr>
        <w:t xml:space="preserve"> в 2017/2018 учебном  году, то можно отметить, что процент учащихся, окончивших на «5» и на «4» и «5», повысился  на 6,1 процента (в 2017/2018 году  был 57%).</w:t>
      </w:r>
    </w:p>
    <w:p w:rsidR="00D3574D" w:rsidRPr="00D3574D" w:rsidRDefault="00D3574D" w:rsidP="00D3574D">
      <w:pPr>
        <w:spacing w:after="0" w:line="240" w:lineRule="auto"/>
        <w:jc w:val="center"/>
        <w:rPr>
          <w:rFonts w:ascii="Times New Roman" w:eastAsia="Times New Roman" w:hAnsi="Times New Roman" w:cs="Times New Roman"/>
          <w:b/>
          <w:sz w:val="22"/>
        </w:rPr>
      </w:pPr>
    </w:p>
    <w:p w:rsidR="00D3574D" w:rsidRPr="00D3574D" w:rsidRDefault="00D3574D" w:rsidP="00D3574D">
      <w:pPr>
        <w:spacing w:after="0" w:line="240" w:lineRule="auto"/>
        <w:jc w:val="center"/>
        <w:rPr>
          <w:rFonts w:ascii="Times New Roman" w:eastAsia="Times New Roman" w:hAnsi="Times New Roman" w:cs="Times New Roman"/>
          <w:b/>
          <w:sz w:val="28"/>
          <w:szCs w:val="28"/>
        </w:rPr>
      </w:pPr>
      <w:r w:rsidRPr="00D3574D">
        <w:rPr>
          <w:rFonts w:ascii="Times New Roman" w:eastAsia="Times New Roman" w:hAnsi="Times New Roman" w:cs="Times New Roman"/>
          <w:b/>
          <w:sz w:val="28"/>
          <w:szCs w:val="28"/>
        </w:rPr>
        <w:t>Результаты освоения учащимися программ основного общего образования по показателю «качество знаний»</w:t>
      </w:r>
    </w:p>
    <w:p w:rsidR="00D3574D" w:rsidRPr="00D3574D" w:rsidRDefault="00D3574D" w:rsidP="00D3574D">
      <w:pPr>
        <w:spacing w:after="0" w:line="240" w:lineRule="auto"/>
        <w:rPr>
          <w:rFonts w:ascii="Times New Roman" w:eastAsia="Times New Roman" w:hAnsi="Times New Roman" w:cs="Times New Roman"/>
          <w:b/>
          <w:sz w:val="28"/>
          <w:szCs w:val="28"/>
        </w:rPr>
      </w:pPr>
    </w:p>
    <w:p w:rsidR="00D3574D" w:rsidRPr="00D3574D" w:rsidRDefault="00D3574D" w:rsidP="00D3574D">
      <w:pPr>
        <w:spacing w:after="0" w:line="240" w:lineRule="auto"/>
        <w:jc w:val="center"/>
        <w:rPr>
          <w:rFonts w:ascii="Times New Roman" w:eastAsia="Times New Roman" w:hAnsi="Times New Roman" w:cs="Times New Roman"/>
          <w:b/>
          <w:sz w:val="22"/>
        </w:rPr>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
        <w:gridCol w:w="1445"/>
        <w:gridCol w:w="1051"/>
        <w:gridCol w:w="906"/>
        <w:gridCol w:w="1491"/>
        <w:gridCol w:w="840"/>
        <w:gridCol w:w="1491"/>
        <w:gridCol w:w="940"/>
        <w:gridCol w:w="788"/>
        <w:gridCol w:w="788"/>
        <w:gridCol w:w="788"/>
        <w:gridCol w:w="794"/>
        <w:gridCol w:w="1854"/>
      </w:tblGrid>
      <w:tr w:rsidR="00D3574D" w:rsidRPr="00D3574D" w:rsidTr="00D3574D">
        <w:trPr>
          <w:cantSplit/>
          <w:trHeight w:val="225"/>
        </w:trPr>
        <w:tc>
          <w:tcPr>
            <w:tcW w:w="387" w:type="pct"/>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Классы</w:t>
            </w:r>
          </w:p>
        </w:tc>
        <w:tc>
          <w:tcPr>
            <w:tcW w:w="506" w:type="pct"/>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 xml:space="preserve">Всего </w:t>
            </w:r>
            <w:r w:rsidRPr="00D3574D">
              <w:rPr>
                <w:rFonts w:ascii="Times New Roman" w:eastAsia="Times New Roman" w:hAnsi="Times New Roman" w:cs="Times New Roman"/>
                <w:sz w:val="20"/>
                <w:szCs w:val="20"/>
              </w:rPr>
              <w:br/>
            </w:r>
            <w:proofErr w:type="spellStart"/>
            <w:r w:rsidRPr="00D3574D">
              <w:rPr>
                <w:rFonts w:ascii="Times New Roman" w:eastAsia="Times New Roman" w:hAnsi="Times New Roman" w:cs="Times New Roman"/>
                <w:sz w:val="20"/>
                <w:szCs w:val="20"/>
              </w:rPr>
              <w:t>обуч-ся</w:t>
            </w:r>
            <w:proofErr w:type="spellEnd"/>
          </w:p>
        </w:tc>
        <w:tc>
          <w:tcPr>
            <w:tcW w:w="684" w:type="pct"/>
            <w:gridSpan w:val="2"/>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 xml:space="preserve">Из них </w:t>
            </w:r>
            <w:r w:rsidRPr="00D3574D">
              <w:rPr>
                <w:rFonts w:ascii="Times New Roman" w:eastAsia="Times New Roman" w:hAnsi="Times New Roman" w:cs="Times New Roman"/>
                <w:sz w:val="20"/>
                <w:szCs w:val="20"/>
              </w:rPr>
              <w:br/>
              <w:t>успевают</w:t>
            </w:r>
          </w:p>
        </w:tc>
        <w:tc>
          <w:tcPr>
            <w:tcW w:w="816" w:type="pct"/>
            <w:gridSpan w:val="2"/>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 xml:space="preserve">Окончили </w:t>
            </w:r>
            <w:r w:rsidRPr="00D3574D">
              <w:rPr>
                <w:rFonts w:ascii="Times New Roman" w:eastAsia="Times New Roman" w:hAnsi="Times New Roman" w:cs="Times New Roman"/>
                <w:sz w:val="20"/>
                <w:szCs w:val="20"/>
              </w:rPr>
              <w:br/>
              <w:t>год</w:t>
            </w:r>
          </w:p>
        </w:tc>
        <w:tc>
          <w:tcPr>
            <w:tcW w:w="851" w:type="pct"/>
            <w:gridSpan w:val="2"/>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 xml:space="preserve">Окончили </w:t>
            </w:r>
            <w:r w:rsidRPr="00D3574D">
              <w:rPr>
                <w:rFonts w:ascii="Times New Roman" w:eastAsia="Times New Roman" w:hAnsi="Times New Roman" w:cs="Times New Roman"/>
                <w:sz w:val="20"/>
                <w:szCs w:val="20"/>
              </w:rPr>
              <w:br/>
              <w:t>год</w:t>
            </w:r>
          </w:p>
        </w:tc>
        <w:tc>
          <w:tcPr>
            <w:tcW w:w="1105" w:type="pct"/>
            <w:gridSpan w:val="4"/>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Не успевают</w:t>
            </w:r>
          </w:p>
        </w:tc>
        <w:tc>
          <w:tcPr>
            <w:tcW w:w="651" w:type="pct"/>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Качество знаний</w:t>
            </w:r>
          </w:p>
        </w:tc>
      </w:tr>
      <w:tr w:rsidR="00D3574D" w:rsidRPr="00D3574D" w:rsidTr="00D3574D">
        <w:trPr>
          <w:cantSplit/>
          <w:trHeight w:val="225"/>
        </w:trPr>
        <w:tc>
          <w:tcPr>
            <w:tcW w:w="0" w:type="auto"/>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gridSpan w:val="2"/>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gridSpan w:val="2"/>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gridSpan w:val="2"/>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551" w:type="pct"/>
            <w:gridSpan w:val="2"/>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Всего</w:t>
            </w:r>
          </w:p>
        </w:tc>
        <w:tc>
          <w:tcPr>
            <w:tcW w:w="554" w:type="pct"/>
            <w:gridSpan w:val="2"/>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Из них н/а</w:t>
            </w:r>
          </w:p>
        </w:tc>
        <w:tc>
          <w:tcPr>
            <w:tcW w:w="651" w:type="pct"/>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r>
      <w:tr w:rsidR="00D3574D" w:rsidRPr="00D3574D" w:rsidTr="00D3574D">
        <w:trPr>
          <w:cantSplit/>
          <w:trHeight w:val="874"/>
        </w:trPr>
        <w:tc>
          <w:tcPr>
            <w:tcW w:w="0" w:type="auto"/>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36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Кол-во</w:t>
            </w:r>
          </w:p>
        </w:tc>
        <w:tc>
          <w:tcPr>
            <w:tcW w:w="31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С отметками «4» и «5»</w:t>
            </w:r>
          </w:p>
        </w:tc>
        <w:tc>
          <w:tcPr>
            <w:tcW w:w="294"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С отметками «5»</w:t>
            </w:r>
          </w:p>
        </w:tc>
        <w:tc>
          <w:tcPr>
            <w:tcW w:w="32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Кол-во</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Кол-во</w:t>
            </w:r>
          </w:p>
        </w:tc>
        <w:tc>
          <w:tcPr>
            <w:tcW w:w="27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651"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r>
      <w:tr w:rsidR="00D3574D" w:rsidRPr="00D3574D" w:rsidTr="00D3574D">
        <w:tc>
          <w:tcPr>
            <w:tcW w:w="38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5</w:t>
            </w:r>
          </w:p>
        </w:tc>
        <w:tc>
          <w:tcPr>
            <w:tcW w:w="50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24</w:t>
            </w:r>
          </w:p>
        </w:tc>
        <w:tc>
          <w:tcPr>
            <w:tcW w:w="36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24</w:t>
            </w:r>
          </w:p>
        </w:tc>
        <w:tc>
          <w:tcPr>
            <w:tcW w:w="31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100</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7</w:t>
            </w:r>
          </w:p>
        </w:tc>
        <w:tc>
          <w:tcPr>
            <w:tcW w:w="294"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29,2</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w:t>
            </w:r>
          </w:p>
        </w:tc>
        <w:tc>
          <w:tcPr>
            <w:tcW w:w="32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8,3</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651"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37,5</w:t>
            </w:r>
          </w:p>
        </w:tc>
      </w:tr>
      <w:tr w:rsidR="00D3574D" w:rsidRPr="00D3574D" w:rsidTr="00D3574D">
        <w:tc>
          <w:tcPr>
            <w:tcW w:w="38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6</w:t>
            </w:r>
          </w:p>
        </w:tc>
        <w:tc>
          <w:tcPr>
            <w:tcW w:w="50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31</w:t>
            </w:r>
          </w:p>
        </w:tc>
        <w:tc>
          <w:tcPr>
            <w:tcW w:w="36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31</w:t>
            </w:r>
          </w:p>
        </w:tc>
        <w:tc>
          <w:tcPr>
            <w:tcW w:w="31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100</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12</w:t>
            </w:r>
          </w:p>
        </w:tc>
        <w:tc>
          <w:tcPr>
            <w:tcW w:w="294"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38,7</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5</w:t>
            </w:r>
          </w:p>
        </w:tc>
        <w:tc>
          <w:tcPr>
            <w:tcW w:w="32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16,1</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651"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54,8</w:t>
            </w:r>
          </w:p>
        </w:tc>
      </w:tr>
      <w:tr w:rsidR="00D3574D" w:rsidRPr="00D3574D" w:rsidTr="00D3574D">
        <w:tc>
          <w:tcPr>
            <w:tcW w:w="38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lastRenderedPageBreak/>
              <w:t>7</w:t>
            </w:r>
          </w:p>
        </w:tc>
        <w:tc>
          <w:tcPr>
            <w:tcW w:w="50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27</w:t>
            </w:r>
          </w:p>
        </w:tc>
        <w:tc>
          <w:tcPr>
            <w:tcW w:w="36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27</w:t>
            </w:r>
          </w:p>
        </w:tc>
        <w:tc>
          <w:tcPr>
            <w:tcW w:w="31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100</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5</w:t>
            </w:r>
          </w:p>
        </w:tc>
        <w:tc>
          <w:tcPr>
            <w:tcW w:w="294"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18,5</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w:t>
            </w:r>
          </w:p>
        </w:tc>
        <w:tc>
          <w:tcPr>
            <w:tcW w:w="32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3,7</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651"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22,2</w:t>
            </w:r>
          </w:p>
        </w:tc>
      </w:tr>
      <w:tr w:rsidR="00D3574D" w:rsidRPr="00D3574D" w:rsidTr="00D3574D">
        <w:tc>
          <w:tcPr>
            <w:tcW w:w="38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8</w:t>
            </w:r>
          </w:p>
        </w:tc>
        <w:tc>
          <w:tcPr>
            <w:tcW w:w="50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22</w:t>
            </w:r>
          </w:p>
        </w:tc>
        <w:tc>
          <w:tcPr>
            <w:tcW w:w="36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22</w:t>
            </w:r>
          </w:p>
        </w:tc>
        <w:tc>
          <w:tcPr>
            <w:tcW w:w="31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100</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9</w:t>
            </w:r>
          </w:p>
        </w:tc>
        <w:tc>
          <w:tcPr>
            <w:tcW w:w="294"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40,9</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4</w:t>
            </w:r>
          </w:p>
        </w:tc>
        <w:tc>
          <w:tcPr>
            <w:tcW w:w="32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18,2</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651"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59,1</w:t>
            </w:r>
          </w:p>
        </w:tc>
      </w:tr>
      <w:tr w:rsidR="00D3574D" w:rsidRPr="00D3574D" w:rsidTr="00D3574D">
        <w:tc>
          <w:tcPr>
            <w:tcW w:w="38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9</w:t>
            </w:r>
          </w:p>
        </w:tc>
        <w:tc>
          <w:tcPr>
            <w:tcW w:w="50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31</w:t>
            </w:r>
          </w:p>
        </w:tc>
        <w:tc>
          <w:tcPr>
            <w:tcW w:w="36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31</w:t>
            </w:r>
          </w:p>
        </w:tc>
        <w:tc>
          <w:tcPr>
            <w:tcW w:w="31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100</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5</w:t>
            </w:r>
          </w:p>
        </w:tc>
        <w:tc>
          <w:tcPr>
            <w:tcW w:w="294"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16,1</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w:t>
            </w:r>
          </w:p>
        </w:tc>
        <w:tc>
          <w:tcPr>
            <w:tcW w:w="32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3,2</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7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651"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19,3</w:t>
            </w:r>
          </w:p>
        </w:tc>
      </w:tr>
      <w:tr w:rsidR="00D3574D" w:rsidRPr="00D3574D" w:rsidTr="00D3574D">
        <w:tc>
          <w:tcPr>
            <w:tcW w:w="387"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Итого</w:t>
            </w:r>
          </w:p>
        </w:tc>
        <w:tc>
          <w:tcPr>
            <w:tcW w:w="506"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135</w:t>
            </w:r>
          </w:p>
        </w:tc>
        <w:tc>
          <w:tcPr>
            <w:tcW w:w="368"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135</w:t>
            </w:r>
          </w:p>
        </w:tc>
        <w:tc>
          <w:tcPr>
            <w:tcW w:w="317"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100</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38</w:t>
            </w:r>
          </w:p>
        </w:tc>
        <w:tc>
          <w:tcPr>
            <w:tcW w:w="294"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28,1</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13</w:t>
            </w:r>
          </w:p>
        </w:tc>
        <w:tc>
          <w:tcPr>
            <w:tcW w:w="329"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9,6</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w:t>
            </w:r>
          </w:p>
        </w:tc>
        <w:tc>
          <w:tcPr>
            <w:tcW w:w="276"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w:t>
            </w:r>
          </w:p>
        </w:tc>
        <w:tc>
          <w:tcPr>
            <w:tcW w:w="278"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w:t>
            </w:r>
          </w:p>
        </w:tc>
        <w:tc>
          <w:tcPr>
            <w:tcW w:w="651" w:type="pct"/>
            <w:vAlign w:val="center"/>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37,7</w:t>
            </w:r>
          </w:p>
        </w:tc>
      </w:tr>
    </w:tbl>
    <w:p w:rsidR="00D3574D" w:rsidRPr="00D3574D" w:rsidRDefault="00D3574D" w:rsidP="00D3574D">
      <w:pPr>
        <w:spacing w:before="120" w:after="0" w:line="240" w:lineRule="auto"/>
        <w:jc w:val="both"/>
        <w:rPr>
          <w:rFonts w:ascii="Times New Roman" w:eastAsia="Times New Roman" w:hAnsi="Times New Roman" w:cs="Times New Roman"/>
          <w:sz w:val="22"/>
        </w:rPr>
      </w:pPr>
    </w:p>
    <w:p w:rsidR="00D3574D" w:rsidRPr="00D3574D" w:rsidRDefault="00D3574D" w:rsidP="00D3574D">
      <w:pPr>
        <w:spacing w:before="120" w:after="0" w:line="240" w:lineRule="auto"/>
        <w:jc w:val="both"/>
        <w:rPr>
          <w:rFonts w:ascii="Times New Roman" w:eastAsia="Times New Roman" w:hAnsi="Times New Roman" w:cs="Times New Roman"/>
          <w:sz w:val="28"/>
          <w:szCs w:val="28"/>
        </w:rPr>
      </w:pPr>
      <w:r w:rsidRPr="00D3574D">
        <w:rPr>
          <w:rFonts w:ascii="Times New Roman" w:eastAsia="Times New Roman" w:hAnsi="Times New Roman" w:cs="Times New Roman"/>
          <w:sz w:val="28"/>
          <w:szCs w:val="28"/>
        </w:rPr>
        <w:t xml:space="preserve">Если сравнить результаты освоения обучающимися программ основного общего образования по показателю «качество </w:t>
      </w:r>
      <w:proofErr w:type="gramStart"/>
      <w:r w:rsidRPr="00D3574D">
        <w:rPr>
          <w:rFonts w:ascii="Times New Roman" w:eastAsia="Times New Roman" w:hAnsi="Times New Roman" w:cs="Times New Roman"/>
          <w:sz w:val="28"/>
          <w:szCs w:val="28"/>
        </w:rPr>
        <w:t>знаний »</w:t>
      </w:r>
      <w:proofErr w:type="gramEnd"/>
      <w:r w:rsidRPr="00D3574D">
        <w:rPr>
          <w:rFonts w:ascii="Times New Roman" w:eastAsia="Times New Roman" w:hAnsi="Times New Roman" w:cs="Times New Roman"/>
          <w:sz w:val="28"/>
          <w:szCs w:val="28"/>
        </w:rPr>
        <w:t xml:space="preserve"> в 2018/2019 учебном году с результатами освоения учащимися программ основного общего образования по показателю «качество знаний» в 2017/2018 учебном  году, то можно отметить, что процент учащихся, окончивших на «5» и на «4» и «5», понизился  на 8,7 процента (в 2017 /2018 году был 46,4%).</w:t>
      </w:r>
    </w:p>
    <w:p w:rsidR="00D3574D" w:rsidRPr="00D3574D" w:rsidRDefault="00D3574D" w:rsidP="00D3574D">
      <w:pPr>
        <w:spacing w:after="0" w:line="240" w:lineRule="auto"/>
        <w:jc w:val="center"/>
        <w:rPr>
          <w:rFonts w:ascii="Times New Roman" w:eastAsia="Times New Roman" w:hAnsi="Times New Roman" w:cs="Times New Roman"/>
          <w:b/>
          <w:sz w:val="22"/>
        </w:rPr>
      </w:pPr>
    </w:p>
    <w:p w:rsidR="00D3574D" w:rsidRPr="00D3574D" w:rsidRDefault="00D3574D" w:rsidP="00D3574D">
      <w:pPr>
        <w:spacing w:after="0" w:line="240" w:lineRule="auto"/>
        <w:jc w:val="center"/>
        <w:rPr>
          <w:rFonts w:ascii="Times New Roman" w:eastAsia="Times New Roman" w:hAnsi="Times New Roman" w:cs="Times New Roman"/>
          <w:b/>
          <w:sz w:val="28"/>
          <w:szCs w:val="28"/>
        </w:rPr>
      </w:pPr>
      <w:r w:rsidRPr="00D3574D">
        <w:rPr>
          <w:rFonts w:ascii="Times New Roman" w:eastAsia="Times New Roman" w:hAnsi="Times New Roman" w:cs="Times New Roman"/>
          <w:b/>
          <w:sz w:val="28"/>
          <w:szCs w:val="28"/>
        </w:rPr>
        <w:t xml:space="preserve">Результаты освоения программ среднего общего образования обучающимися 10, 11 классов по показателю </w:t>
      </w:r>
    </w:p>
    <w:p w:rsidR="00D3574D" w:rsidRPr="00D3574D" w:rsidRDefault="00D3574D" w:rsidP="00D3574D">
      <w:pPr>
        <w:spacing w:after="0" w:line="240" w:lineRule="auto"/>
        <w:jc w:val="center"/>
        <w:rPr>
          <w:rFonts w:ascii="Times New Roman" w:eastAsia="Times New Roman" w:hAnsi="Times New Roman" w:cs="Times New Roman"/>
          <w:b/>
          <w:sz w:val="28"/>
          <w:szCs w:val="28"/>
        </w:rPr>
      </w:pPr>
      <w:r w:rsidRPr="00D3574D">
        <w:rPr>
          <w:rFonts w:ascii="Times New Roman" w:eastAsia="Times New Roman" w:hAnsi="Times New Roman" w:cs="Times New Roman"/>
          <w:b/>
          <w:sz w:val="28"/>
          <w:szCs w:val="28"/>
        </w:rPr>
        <w:t xml:space="preserve">«качество знаний» </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1103"/>
        <w:gridCol w:w="883"/>
        <w:gridCol w:w="594"/>
        <w:gridCol w:w="1491"/>
        <w:gridCol w:w="591"/>
        <w:gridCol w:w="1534"/>
        <w:gridCol w:w="586"/>
        <w:gridCol w:w="928"/>
        <w:gridCol w:w="671"/>
        <w:gridCol w:w="948"/>
        <w:gridCol w:w="948"/>
        <w:gridCol w:w="2902"/>
      </w:tblGrid>
      <w:tr w:rsidR="00D3574D" w:rsidRPr="00D3574D" w:rsidTr="00D3574D">
        <w:trPr>
          <w:cantSplit/>
          <w:trHeight w:val="225"/>
        </w:trPr>
        <w:tc>
          <w:tcPr>
            <w:tcW w:w="386" w:type="pct"/>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Классы</w:t>
            </w:r>
          </w:p>
        </w:tc>
        <w:tc>
          <w:tcPr>
            <w:tcW w:w="386" w:type="pct"/>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 xml:space="preserve">Всего </w:t>
            </w:r>
            <w:proofErr w:type="spellStart"/>
            <w:r w:rsidRPr="00D3574D">
              <w:rPr>
                <w:rFonts w:ascii="Times New Roman" w:eastAsia="Times New Roman" w:hAnsi="Times New Roman" w:cs="Times New Roman"/>
                <w:sz w:val="20"/>
                <w:szCs w:val="20"/>
              </w:rPr>
              <w:t>обуч-ся</w:t>
            </w:r>
            <w:proofErr w:type="spellEnd"/>
          </w:p>
        </w:tc>
        <w:tc>
          <w:tcPr>
            <w:tcW w:w="517" w:type="pct"/>
            <w:gridSpan w:val="2"/>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Из них успевают</w:t>
            </w:r>
          </w:p>
        </w:tc>
        <w:tc>
          <w:tcPr>
            <w:tcW w:w="729" w:type="pct"/>
            <w:gridSpan w:val="2"/>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Окончили полугодие</w:t>
            </w:r>
          </w:p>
        </w:tc>
        <w:tc>
          <w:tcPr>
            <w:tcW w:w="742" w:type="pct"/>
            <w:gridSpan w:val="2"/>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Окончили год</w:t>
            </w:r>
          </w:p>
        </w:tc>
        <w:tc>
          <w:tcPr>
            <w:tcW w:w="1223" w:type="pct"/>
            <w:gridSpan w:val="4"/>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Не успевают</w:t>
            </w:r>
          </w:p>
        </w:tc>
        <w:tc>
          <w:tcPr>
            <w:tcW w:w="1016" w:type="pct"/>
            <w:vMerge w:val="restar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Качество знаний</w:t>
            </w:r>
          </w:p>
        </w:tc>
      </w:tr>
      <w:tr w:rsidR="00D3574D" w:rsidRPr="00D3574D" w:rsidTr="00D3574D">
        <w:trPr>
          <w:cantSplit/>
          <w:trHeight w:val="225"/>
        </w:trPr>
        <w:tc>
          <w:tcPr>
            <w:tcW w:w="0" w:type="auto"/>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gridSpan w:val="2"/>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gridSpan w:val="2"/>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gridSpan w:val="2"/>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560" w:type="pct"/>
            <w:gridSpan w:val="2"/>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Всего</w:t>
            </w:r>
          </w:p>
        </w:tc>
        <w:tc>
          <w:tcPr>
            <w:tcW w:w="663" w:type="pct"/>
            <w:gridSpan w:val="2"/>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Из них н/а</w:t>
            </w:r>
          </w:p>
        </w:tc>
        <w:tc>
          <w:tcPr>
            <w:tcW w:w="1016" w:type="pct"/>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r>
      <w:tr w:rsidR="00D3574D" w:rsidRPr="00D3574D" w:rsidTr="00D3574D">
        <w:trPr>
          <w:cantSplit/>
          <w:trHeight w:val="737"/>
        </w:trPr>
        <w:tc>
          <w:tcPr>
            <w:tcW w:w="0" w:type="auto"/>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0" w:type="auto"/>
            <w:vMerge/>
            <w:vAlign w:val="center"/>
          </w:tcPr>
          <w:p w:rsidR="00D3574D" w:rsidRPr="00D3574D" w:rsidRDefault="00D3574D" w:rsidP="00D3574D">
            <w:pPr>
              <w:spacing w:after="0" w:line="240" w:lineRule="auto"/>
              <w:rPr>
                <w:rFonts w:ascii="Times New Roman" w:eastAsia="Times New Roman" w:hAnsi="Times New Roman" w:cs="Times New Roman"/>
                <w:sz w:val="20"/>
                <w:szCs w:val="20"/>
              </w:rPr>
            </w:pPr>
          </w:p>
        </w:tc>
        <w:tc>
          <w:tcPr>
            <w:tcW w:w="309"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Кол-во</w:t>
            </w:r>
          </w:p>
        </w:tc>
        <w:tc>
          <w:tcPr>
            <w:tcW w:w="208"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52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 xml:space="preserve">С отметками </w:t>
            </w:r>
            <w:r w:rsidRPr="00D3574D">
              <w:rPr>
                <w:rFonts w:ascii="Times New Roman" w:eastAsia="Times New Roman" w:hAnsi="Times New Roman" w:cs="Times New Roman"/>
                <w:sz w:val="20"/>
                <w:szCs w:val="20"/>
              </w:rPr>
              <w:br/>
              <w:t>«4» и «5»</w:t>
            </w:r>
          </w:p>
        </w:tc>
        <w:tc>
          <w:tcPr>
            <w:tcW w:w="20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537"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 xml:space="preserve">С </w:t>
            </w:r>
            <w:r w:rsidRPr="00D3574D">
              <w:rPr>
                <w:rFonts w:ascii="Times New Roman" w:eastAsia="Times New Roman" w:hAnsi="Times New Roman" w:cs="Times New Roman"/>
                <w:sz w:val="20"/>
                <w:szCs w:val="20"/>
              </w:rPr>
              <w:br/>
              <w:t>отметками «5»</w:t>
            </w:r>
          </w:p>
        </w:tc>
        <w:tc>
          <w:tcPr>
            <w:tcW w:w="205"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325"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Кол-во</w:t>
            </w:r>
          </w:p>
        </w:tc>
        <w:tc>
          <w:tcPr>
            <w:tcW w:w="235"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33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Кол-во</w:t>
            </w:r>
          </w:p>
        </w:tc>
        <w:tc>
          <w:tcPr>
            <w:tcW w:w="332"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1016" w:type="pct"/>
            <w:vAlign w:val="center"/>
          </w:tcPr>
          <w:p w:rsidR="00D3574D" w:rsidRPr="00D3574D" w:rsidRDefault="00D3574D" w:rsidP="00D3574D">
            <w:pPr>
              <w:spacing w:after="0" w:line="240" w:lineRule="auto"/>
              <w:jc w:val="center"/>
              <w:rPr>
                <w:rFonts w:ascii="Times New Roman" w:eastAsia="Times New Roman" w:hAnsi="Times New Roman" w:cs="Times New Roman"/>
                <w:sz w:val="20"/>
                <w:szCs w:val="20"/>
              </w:rPr>
            </w:pPr>
          </w:p>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r>
      <w:tr w:rsidR="00D3574D" w:rsidRPr="00D3574D" w:rsidTr="00D3574D">
        <w:trPr>
          <w:trHeight w:val="311"/>
        </w:trPr>
        <w:tc>
          <w:tcPr>
            <w:tcW w:w="386" w:type="pct"/>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10</w:t>
            </w:r>
          </w:p>
        </w:tc>
        <w:tc>
          <w:tcPr>
            <w:tcW w:w="386"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8</w:t>
            </w:r>
          </w:p>
        </w:tc>
        <w:tc>
          <w:tcPr>
            <w:tcW w:w="309"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8</w:t>
            </w:r>
          </w:p>
        </w:tc>
        <w:tc>
          <w:tcPr>
            <w:tcW w:w="208"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100</w:t>
            </w:r>
          </w:p>
        </w:tc>
        <w:tc>
          <w:tcPr>
            <w:tcW w:w="522"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w:t>
            </w:r>
          </w:p>
        </w:tc>
        <w:tc>
          <w:tcPr>
            <w:tcW w:w="207"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25</w:t>
            </w:r>
          </w:p>
        </w:tc>
        <w:tc>
          <w:tcPr>
            <w:tcW w:w="537"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w:t>
            </w:r>
          </w:p>
        </w:tc>
        <w:tc>
          <w:tcPr>
            <w:tcW w:w="205"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12,5</w:t>
            </w:r>
          </w:p>
        </w:tc>
        <w:tc>
          <w:tcPr>
            <w:tcW w:w="325"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35"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332"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332"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1016"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37,5</w:t>
            </w:r>
          </w:p>
        </w:tc>
      </w:tr>
      <w:tr w:rsidR="00D3574D" w:rsidRPr="00D3574D" w:rsidTr="00D3574D">
        <w:trPr>
          <w:trHeight w:val="311"/>
        </w:trPr>
        <w:tc>
          <w:tcPr>
            <w:tcW w:w="386" w:type="pct"/>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11</w:t>
            </w:r>
          </w:p>
        </w:tc>
        <w:tc>
          <w:tcPr>
            <w:tcW w:w="386"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7</w:t>
            </w:r>
          </w:p>
        </w:tc>
        <w:tc>
          <w:tcPr>
            <w:tcW w:w="309"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7</w:t>
            </w:r>
          </w:p>
        </w:tc>
        <w:tc>
          <w:tcPr>
            <w:tcW w:w="208"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100</w:t>
            </w:r>
          </w:p>
        </w:tc>
        <w:tc>
          <w:tcPr>
            <w:tcW w:w="522"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3</w:t>
            </w:r>
          </w:p>
        </w:tc>
        <w:tc>
          <w:tcPr>
            <w:tcW w:w="207"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42,9</w:t>
            </w:r>
          </w:p>
        </w:tc>
        <w:tc>
          <w:tcPr>
            <w:tcW w:w="537"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w:t>
            </w:r>
          </w:p>
        </w:tc>
        <w:tc>
          <w:tcPr>
            <w:tcW w:w="205"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28,6</w:t>
            </w:r>
          </w:p>
        </w:tc>
        <w:tc>
          <w:tcPr>
            <w:tcW w:w="325"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235"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332"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332"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w:t>
            </w:r>
          </w:p>
        </w:tc>
        <w:tc>
          <w:tcPr>
            <w:tcW w:w="1016" w:type="pct"/>
            <w:vAlign w:val="bottom"/>
          </w:tcPr>
          <w:p w:rsidR="00D3574D" w:rsidRPr="00D3574D" w:rsidRDefault="00D3574D" w:rsidP="00D3574D">
            <w:pPr>
              <w:spacing w:after="0" w:line="240" w:lineRule="auto"/>
              <w:jc w:val="center"/>
              <w:rPr>
                <w:rFonts w:ascii="Times New Roman" w:eastAsia="Times New Roman" w:hAnsi="Times New Roman" w:cs="Times New Roman"/>
                <w:sz w:val="20"/>
                <w:szCs w:val="20"/>
              </w:rPr>
            </w:pPr>
            <w:r w:rsidRPr="00D3574D">
              <w:rPr>
                <w:rFonts w:ascii="Times New Roman" w:eastAsia="Times New Roman" w:hAnsi="Times New Roman" w:cs="Times New Roman"/>
                <w:sz w:val="20"/>
                <w:szCs w:val="20"/>
              </w:rPr>
              <w:t>71,5</w:t>
            </w:r>
          </w:p>
        </w:tc>
      </w:tr>
      <w:tr w:rsidR="00D3574D" w:rsidRPr="00D3574D" w:rsidTr="00D3574D">
        <w:trPr>
          <w:trHeight w:val="311"/>
        </w:trPr>
        <w:tc>
          <w:tcPr>
            <w:tcW w:w="386" w:type="pct"/>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Итого</w:t>
            </w:r>
          </w:p>
        </w:tc>
        <w:tc>
          <w:tcPr>
            <w:tcW w:w="386" w:type="pct"/>
            <w:vAlign w:val="bottom"/>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15</w:t>
            </w:r>
          </w:p>
        </w:tc>
        <w:tc>
          <w:tcPr>
            <w:tcW w:w="309" w:type="pct"/>
            <w:vAlign w:val="bottom"/>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15</w:t>
            </w:r>
          </w:p>
        </w:tc>
        <w:tc>
          <w:tcPr>
            <w:tcW w:w="208" w:type="pct"/>
            <w:vAlign w:val="bottom"/>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100</w:t>
            </w:r>
          </w:p>
        </w:tc>
        <w:tc>
          <w:tcPr>
            <w:tcW w:w="522" w:type="pct"/>
            <w:vAlign w:val="bottom"/>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5</w:t>
            </w:r>
          </w:p>
        </w:tc>
        <w:tc>
          <w:tcPr>
            <w:tcW w:w="207" w:type="pct"/>
            <w:vAlign w:val="bottom"/>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33,3</w:t>
            </w:r>
          </w:p>
        </w:tc>
        <w:tc>
          <w:tcPr>
            <w:tcW w:w="537" w:type="pct"/>
            <w:vAlign w:val="bottom"/>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3</w:t>
            </w:r>
          </w:p>
        </w:tc>
        <w:tc>
          <w:tcPr>
            <w:tcW w:w="205" w:type="pct"/>
            <w:vAlign w:val="bottom"/>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20,5</w:t>
            </w:r>
          </w:p>
        </w:tc>
        <w:tc>
          <w:tcPr>
            <w:tcW w:w="325" w:type="pct"/>
            <w:vAlign w:val="bottom"/>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w:t>
            </w:r>
          </w:p>
        </w:tc>
        <w:tc>
          <w:tcPr>
            <w:tcW w:w="235" w:type="pct"/>
            <w:vAlign w:val="bottom"/>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w:t>
            </w:r>
          </w:p>
        </w:tc>
        <w:tc>
          <w:tcPr>
            <w:tcW w:w="332" w:type="pct"/>
            <w:vAlign w:val="bottom"/>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w:t>
            </w:r>
          </w:p>
        </w:tc>
        <w:tc>
          <w:tcPr>
            <w:tcW w:w="332" w:type="pct"/>
            <w:vAlign w:val="bottom"/>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w:t>
            </w:r>
          </w:p>
        </w:tc>
        <w:tc>
          <w:tcPr>
            <w:tcW w:w="1016" w:type="pct"/>
            <w:vAlign w:val="bottom"/>
          </w:tcPr>
          <w:p w:rsidR="00D3574D" w:rsidRPr="00D3574D" w:rsidRDefault="00D3574D" w:rsidP="00D3574D">
            <w:pPr>
              <w:spacing w:after="0" w:line="240" w:lineRule="auto"/>
              <w:jc w:val="center"/>
              <w:rPr>
                <w:rFonts w:ascii="Times New Roman" w:eastAsia="Times New Roman" w:hAnsi="Times New Roman" w:cs="Times New Roman"/>
                <w:b/>
                <w:sz w:val="20"/>
                <w:szCs w:val="20"/>
              </w:rPr>
            </w:pPr>
            <w:r w:rsidRPr="00D3574D">
              <w:rPr>
                <w:rFonts w:ascii="Times New Roman" w:eastAsia="Times New Roman" w:hAnsi="Times New Roman" w:cs="Times New Roman"/>
                <w:b/>
                <w:sz w:val="20"/>
                <w:szCs w:val="20"/>
              </w:rPr>
              <w:t>53,8</w:t>
            </w:r>
          </w:p>
        </w:tc>
      </w:tr>
    </w:tbl>
    <w:p w:rsidR="00E356A1" w:rsidRPr="00330014" w:rsidRDefault="00D3574D" w:rsidP="00330014">
      <w:pPr>
        <w:spacing w:before="120" w:after="0" w:line="240" w:lineRule="auto"/>
        <w:jc w:val="both"/>
        <w:rPr>
          <w:rFonts w:ascii="Times New Roman" w:eastAsia="Times New Roman" w:hAnsi="Times New Roman" w:cs="Times New Roman"/>
          <w:sz w:val="28"/>
          <w:szCs w:val="28"/>
        </w:rPr>
      </w:pPr>
      <w:r w:rsidRPr="00D3574D">
        <w:rPr>
          <w:rFonts w:ascii="Times New Roman" w:eastAsia="Times New Roman" w:hAnsi="Times New Roman" w:cs="Times New Roman"/>
          <w:sz w:val="28"/>
          <w:szCs w:val="28"/>
        </w:rPr>
        <w:t xml:space="preserve">Если сравнить результаты освоения обучающимися программ среднего общего образования по показателю «качество знаний» в 2018/2019 учебном году с результатами освоения учащимися программ среднего общего образования по показателю «качество знаний» в 2017/2018 </w:t>
      </w:r>
      <w:proofErr w:type="gramStart"/>
      <w:r w:rsidRPr="00D3574D">
        <w:rPr>
          <w:rFonts w:ascii="Times New Roman" w:eastAsia="Times New Roman" w:hAnsi="Times New Roman" w:cs="Times New Roman"/>
          <w:sz w:val="28"/>
          <w:szCs w:val="28"/>
        </w:rPr>
        <w:t>учебном  году</w:t>
      </w:r>
      <w:proofErr w:type="gramEnd"/>
      <w:r w:rsidRPr="00D3574D">
        <w:rPr>
          <w:rFonts w:ascii="Times New Roman" w:eastAsia="Times New Roman" w:hAnsi="Times New Roman" w:cs="Times New Roman"/>
          <w:sz w:val="28"/>
          <w:szCs w:val="28"/>
        </w:rPr>
        <w:t>, то можно отметить, что процент учащихся, окончивших на «5» и на «4» и «5»,повысился  на 1 процент</w:t>
      </w:r>
      <w:r w:rsidR="00330014">
        <w:rPr>
          <w:rFonts w:ascii="Times New Roman" w:eastAsia="Times New Roman" w:hAnsi="Times New Roman" w:cs="Times New Roman"/>
          <w:sz w:val="28"/>
          <w:szCs w:val="28"/>
        </w:rPr>
        <w:t xml:space="preserve"> (в 2017/2018 году был 52,8%) .</w:t>
      </w:r>
    </w:p>
    <w:p w:rsidR="00560415" w:rsidRPr="000217DA" w:rsidRDefault="00E356A1" w:rsidP="00027113">
      <w:pPr>
        <w:spacing w:before="120" w:after="0" w:line="240" w:lineRule="auto"/>
        <w:jc w:val="center"/>
        <w:rPr>
          <w:rFonts w:ascii="Times New Roman" w:hAnsi="Times New Roman" w:cs="Times New Roman"/>
          <w:b/>
          <w:bCs/>
          <w:sz w:val="20"/>
          <w:szCs w:val="20"/>
        </w:rPr>
      </w:pPr>
      <w:r w:rsidRPr="000217DA">
        <w:rPr>
          <w:rFonts w:ascii="Times New Roman" w:hAnsi="Times New Roman" w:cs="Times New Roman"/>
          <w:b/>
          <w:bCs/>
          <w:sz w:val="20"/>
          <w:szCs w:val="20"/>
        </w:rPr>
        <w:t>Результаты сдачи ЕГЭ 201</w:t>
      </w:r>
      <w:r w:rsidR="00330014">
        <w:rPr>
          <w:rFonts w:ascii="Times New Roman" w:hAnsi="Times New Roman" w:cs="Times New Roman"/>
          <w:b/>
          <w:bCs/>
          <w:sz w:val="20"/>
          <w:szCs w:val="20"/>
        </w:rPr>
        <w:t>9</w:t>
      </w:r>
      <w:r w:rsidRPr="000217DA">
        <w:rPr>
          <w:rFonts w:ascii="Times New Roman" w:hAnsi="Times New Roman" w:cs="Times New Roman"/>
          <w:b/>
          <w:bCs/>
          <w:sz w:val="20"/>
          <w:szCs w:val="20"/>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2165"/>
        <w:gridCol w:w="3250"/>
        <w:gridCol w:w="3084"/>
        <w:gridCol w:w="2384"/>
      </w:tblGrid>
      <w:tr w:rsidR="00560415" w:rsidRPr="000217DA" w:rsidTr="00763FF7">
        <w:tc>
          <w:tcPr>
            <w:tcW w:w="1320" w:type="pct"/>
            <w:tcBorders>
              <w:top w:val="single" w:sz="4" w:space="0" w:color="auto"/>
              <w:left w:val="single" w:sz="4" w:space="0" w:color="auto"/>
              <w:bottom w:val="single" w:sz="4" w:space="0" w:color="auto"/>
              <w:right w:val="single" w:sz="4" w:space="0" w:color="auto"/>
            </w:tcBorders>
            <w:hideMark/>
          </w:tcPr>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 xml:space="preserve">Предмет </w:t>
            </w:r>
          </w:p>
        </w:tc>
        <w:tc>
          <w:tcPr>
            <w:tcW w:w="732" w:type="pct"/>
            <w:tcBorders>
              <w:top w:val="single" w:sz="4" w:space="0" w:color="auto"/>
              <w:left w:val="single" w:sz="4" w:space="0" w:color="auto"/>
              <w:bottom w:val="single" w:sz="4" w:space="0" w:color="auto"/>
              <w:right w:val="single" w:sz="4" w:space="0" w:color="auto"/>
            </w:tcBorders>
            <w:hideMark/>
          </w:tcPr>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Сдавали всего человек</w:t>
            </w:r>
          </w:p>
        </w:tc>
        <w:tc>
          <w:tcPr>
            <w:tcW w:w="1099" w:type="pct"/>
            <w:tcBorders>
              <w:top w:val="single" w:sz="4" w:space="0" w:color="auto"/>
              <w:left w:val="single" w:sz="4" w:space="0" w:color="auto"/>
              <w:bottom w:val="single" w:sz="4" w:space="0" w:color="auto"/>
              <w:right w:val="single" w:sz="4" w:space="0" w:color="auto"/>
            </w:tcBorders>
            <w:hideMark/>
          </w:tcPr>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Сколько обучающихся</w:t>
            </w:r>
            <w:r w:rsidRPr="000217DA">
              <w:rPr>
                <w:rFonts w:ascii="Times New Roman" w:hAnsi="Times New Roman" w:cs="Times New Roman"/>
                <w:bCs/>
                <w:sz w:val="20"/>
                <w:szCs w:val="20"/>
              </w:rPr>
              <w:br/>
              <w:t>получили 100 баллов</w:t>
            </w:r>
          </w:p>
        </w:tc>
        <w:tc>
          <w:tcPr>
            <w:tcW w:w="1043" w:type="pct"/>
            <w:tcBorders>
              <w:top w:val="single" w:sz="4" w:space="0" w:color="auto"/>
              <w:left w:val="single" w:sz="4" w:space="0" w:color="auto"/>
              <w:bottom w:val="single" w:sz="4" w:space="0" w:color="auto"/>
              <w:right w:val="single" w:sz="4" w:space="0" w:color="auto"/>
            </w:tcBorders>
            <w:hideMark/>
          </w:tcPr>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Сколько обучающихся</w:t>
            </w:r>
            <w:r w:rsidRPr="000217DA">
              <w:rPr>
                <w:rFonts w:ascii="Times New Roman" w:hAnsi="Times New Roman" w:cs="Times New Roman"/>
                <w:bCs/>
                <w:sz w:val="20"/>
                <w:szCs w:val="20"/>
              </w:rPr>
              <w:br/>
              <w:t>получили 90–98 баллов</w:t>
            </w:r>
          </w:p>
        </w:tc>
        <w:tc>
          <w:tcPr>
            <w:tcW w:w="806" w:type="pct"/>
            <w:tcBorders>
              <w:top w:val="single" w:sz="4" w:space="0" w:color="auto"/>
              <w:left w:val="single" w:sz="4" w:space="0" w:color="auto"/>
              <w:bottom w:val="single" w:sz="4" w:space="0" w:color="auto"/>
              <w:right w:val="single" w:sz="4" w:space="0" w:color="auto"/>
            </w:tcBorders>
            <w:hideMark/>
          </w:tcPr>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Средний балл</w:t>
            </w:r>
          </w:p>
        </w:tc>
      </w:tr>
      <w:tr w:rsidR="00560415" w:rsidRPr="000217DA" w:rsidTr="00763FF7">
        <w:tc>
          <w:tcPr>
            <w:tcW w:w="1320" w:type="pct"/>
            <w:tcBorders>
              <w:top w:val="single" w:sz="4" w:space="0" w:color="auto"/>
              <w:left w:val="single" w:sz="4" w:space="0" w:color="auto"/>
              <w:bottom w:val="single" w:sz="4" w:space="0" w:color="auto"/>
              <w:right w:val="single" w:sz="4" w:space="0" w:color="auto"/>
            </w:tcBorders>
            <w:hideMark/>
          </w:tcPr>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Русский язык</w:t>
            </w:r>
          </w:p>
        </w:tc>
        <w:tc>
          <w:tcPr>
            <w:tcW w:w="732"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1099" w:type="pct"/>
            <w:tcBorders>
              <w:top w:val="single" w:sz="4" w:space="0" w:color="auto"/>
              <w:left w:val="single" w:sz="4" w:space="0" w:color="auto"/>
              <w:bottom w:val="single" w:sz="4" w:space="0" w:color="auto"/>
              <w:right w:val="single" w:sz="4" w:space="0" w:color="auto"/>
            </w:tcBorders>
          </w:tcPr>
          <w:p w:rsidR="00560415" w:rsidRPr="000217DA" w:rsidRDefault="00560415" w:rsidP="00560415">
            <w:pPr>
              <w:spacing w:before="120" w:after="0" w:line="240" w:lineRule="auto"/>
              <w:jc w:val="center"/>
              <w:rPr>
                <w:rFonts w:ascii="Times New Roman" w:hAnsi="Times New Roman" w:cs="Times New Roman"/>
                <w:bCs/>
                <w:sz w:val="20"/>
                <w:szCs w:val="20"/>
              </w:rPr>
            </w:pPr>
            <w:r w:rsidRPr="000217DA">
              <w:rPr>
                <w:rFonts w:ascii="Times New Roman" w:hAnsi="Times New Roman" w:cs="Times New Roman"/>
                <w:bCs/>
                <w:sz w:val="20"/>
                <w:szCs w:val="20"/>
              </w:rPr>
              <w:t>0</w:t>
            </w:r>
          </w:p>
        </w:tc>
        <w:tc>
          <w:tcPr>
            <w:tcW w:w="1043"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06"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75,6</w:t>
            </w:r>
          </w:p>
        </w:tc>
      </w:tr>
      <w:tr w:rsidR="00560415" w:rsidRPr="000217DA" w:rsidTr="00763FF7">
        <w:tc>
          <w:tcPr>
            <w:tcW w:w="1320" w:type="pct"/>
            <w:tcBorders>
              <w:top w:val="single" w:sz="4" w:space="0" w:color="auto"/>
              <w:left w:val="single" w:sz="4" w:space="0" w:color="auto"/>
              <w:bottom w:val="single" w:sz="4" w:space="0" w:color="auto"/>
              <w:right w:val="single" w:sz="4" w:space="0" w:color="auto"/>
            </w:tcBorders>
            <w:hideMark/>
          </w:tcPr>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Математика(баз)</w:t>
            </w:r>
          </w:p>
        </w:tc>
        <w:tc>
          <w:tcPr>
            <w:tcW w:w="732"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1099" w:type="pct"/>
            <w:tcBorders>
              <w:top w:val="single" w:sz="4" w:space="0" w:color="auto"/>
              <w:left w:val="single" w:sz="4" w:space="0" w:color="auto"/>
              <w:bottom w:val="single" w:sz="4" w:space="0" w:color="auto"/>
              <w:right w:val="single" w:sz="4" w:space="0" w:color="auto"/>
            </w:tcBorders>
          </w:tcPr>
          <w:p w:rsidR="00560415" w:rsidRPr="000217DA" w:rsidRDefault="00560415" w:rsidP="00560415">
            <w:pPr>
              <w:spacing w:before="120" w:after="0" w:line="240" w:lineRule="auto"/>
              <w:jc w:val="center"/>
              <w:rPr>
                <w:rFonts w:ascii="Times New Roman" w:hAnsi="Times New Roman" w:cs="Times New Roman"/>
                <w:bCs/>
                <w:sz w:val="20"/>
                <w:szCs w:val="20"/>
              </w:rPr>
            </w:pPr>
            <w:r w:rsidRPr="000217DA">
              <w:rPr>
                <w:rFonts w:ascii="Times New Roman" w:hAnsi="Times New Roman" w:cs="Times New Roman"/>
                <w:bCs/>
                <w:sz w:val="20"/>
                <w:szCs w:val="20"/>
              </w:rPr>
              <w:t>0</w:t>
            </w:r>
          </w:p>
        </w:tc>
        <w:tc>
          <w:tcPr>
            <w:tcW w:w="1043"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806" w:type="pct"/>
            <w:tcBorders>
              <w:top w:val="single" w:sz="4" w:space="0" w:color="auto"/>
              <w:left w:val="single" w:sz="4" w:space="0" w:color="auto"/>
              <w:bottom w:val="single" w:sz="4" w:space="0" w:color="auto"/>
              <w:right w:val="single" w:sz="4" w:space="0" w:color="auto"/>
            </w:tcBorders>
          </w:tcPr>
          <w:p w:rsidR="00560415" w:rsidRPr="000217DA" w:rsidRDefault="00560415" w:rsidP="00330014">
            <w:pPr>
              <w:spacing w:before="120" w:after="0" w:line="240" w:lineRule="auto"/>
              <w:jc w:val="center"/>
              <w:rPr>
                <w:rFonts w:ascii="Times New Roman" w:hAnsi="Times New Roman" w:cs="Times New Roman"/>
                <w:bCs/>
                <w:sz w:val="20"/>
                <w:szCs w:val="20"/>
              </w:rPr>
            </w:pPr>
            <w:r w:rsidRPr="000217DA">
              <w:rPr>
                <w:rFonts w:ascii="Times New Roman" w:hAnsi="Times New Roman" w:cs="Times New Roman"/>
                <w:bCs/>
                <w:sz w:val="20"/>
                <w:szCs w:val="20"/>
              </w:rPr>
              <w:t>4</w:t>
            </w:r>
            <w:r w:rsidR="00330014">
              <w:rPr>
                <w:rFonts w:ascii="Times New Roman" w:hAnsi="Times New Roman" w:cs="Times New Roman"/>
                <w:bCs/>
                <w:sz w:val="20"/>
                <w:szCs w:val="20"/>
              </w:rPr>
              <w:t>,5</w:t>
            </w:r>
          </w:p>
        </w:tc>
      </w:tr>
      <w:tr w:rsidR="00560415" w:rsidRPr="000217DA" w:rsidTr="00763FF7">
        <w:tc>
          <w:tcPr>
            <w:tcW w:w="1320" w:type="pct"/>
            <w:tcBorders>
              <w:top w:val="single" w:sz="4" w:space="0" w:color="auto"/>
              <w:left w:val="single" w:sz="4" w:space="0" w:color="auto"/>
              <w:bottom w:val="single" w:sz="4" w:space="0" w:color="auto"/>
              <w:right w:val="single" w:sz="4" w:space="0" w:color="auto"/>
            </w:tcBorders>
            <w:hideMark/>
          </w:tcPr>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Математика(</w:t>
            </w:r>
            <w:proofErr w:type="spellStart"/>
            <w:r w:rsidRPr="000217DA">
              <w:rPr>
                <w:rFonts w:ascii="Times New Roman" w:hAnsi="Times New Roman" w:cs="Times New Roman"/>
                <w:bCs/>
                <w:sz w:val="20"/>
                <w:szCs w:val="20"/>
              </w:rPr>
              <w:t>проф</w:t>
            </w:r>
            <w:proofErr w:type="spellEnd"/>
            <w:r w:rsidRPr="000217DA">
              <w:rPr>
                <w:rFonts w:ascii="Times New Roman" w:hAnsi="Times New Roman" w:cs="Times New Roman"/>
                <w:bCs/>
                <w:sz w:val="20"/>
                <w:szCs w:val="20"/>
              </w:rPr>
              <w:t>)</w:t>
            </w:r>
          </w:p>
        </w:tc>
        <w:tc>
          <w:tcPr>
            <w:tcW w:w="732"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1099" w:type="pct"/>
            <w:tcBorders>
              <w:top w:val="single" w:sz="4" w:space="0" w:color="auto"/>
              <w:left w:val="single" w:sz="4" w:space="0" w:color="auto"/>
              <w:bottom w:val="single" w:sz="4" w:space="0" w:color="auto"/>
              <w:right w:val="single" w:sz="4" w:space="0" w:color="auto"/>
            </w:tcBorders>
          </w:tcPr>
          <w:p w:rsidR="00560415" w:rsidRPr="000217DA" w:rsidRDefault="00560415" w:rsidP="00560415">
            <w:pPr>
              <w:spacing w:before="120" w:after="0" w:line="240" w:lineRule="auto"/>
              <w:jc w:val="center"/>
              <w:rPr>
                <w:rFonts w:ascii="Times New Roman" w:hAnsi="Times New Roman" w:cs="Times New Roman"/>
                <w:bCs/>
                <w:sz w:val="20"/>
                <w:szCs w:val="20"/>
              </w:rPr>
            </w:pPr>
            <w:r w:rsidRPr="000217DA">
              <w:rPr>
                <w:rFonts w:ascii="Times New Roman" w:hAnsi="Times New Roman" w:cs="Times New Roman"/>
                <w:bCs/>
                <w:sz w:val="20"/>
                <w:szCs w:val="20"/>
              </w:rPr>
              <w:t>0</w:t>
            </w:r>
          </w:p>
        </w:tc>
        <w:tc>
          <w:tcPr>
            <w:tcW w:w="1043"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806"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51,4</w:t>
            </w:r>
          </w:p>
        </w:tc>
      </w:tr>
      <w:tr w:rsidR="00560415" w:rsidRPr="000217DA" w:rsidTr="00763FF7">
        <w:tc>
          <w:tcPr>
            <w:tcW w:w="1320" w:type="pct"/>
            <w:tcBorders>
              <w:top w:val="single" w:sz="4" w:space="0" w:color="auto"/>
              <w:left w:val="single" w:sz="4" w:space="0" w:color="auto"/>
              <w:bottom w:val="single" w:sz="4" w:space="0" w:color="auto"/>
              <w:right w:val="single" w:sz="4" w:space="0" w:color="auto"/>
            </w:tcBorders>
            <w:hideMark/>
          </w:tcPr>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Физика</w:t>
            </w:r>
          </w:p>
        </w:tc>
        <w:tc>
          <w:tcPr>
            <w:tcW w:w="732"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1099" w:type="pct"/>
            <w:tcBorders>
              <w:top w:val="single" w:sz="4" w:space="0" w:color="auto"/>
              <w:left w:val="single" w:sz="4" w:space="0" w:color="auto"/>
              <w:bottom w:val="single" w:sz="4" w:space="0" w:color="auto"/>
              <w:right w:val="single" w:sz="4" w:space="0" w:color="auto"/>
            </w:tcBorders>
          </w:tcPr>
          <w:p w:rsidR="00560415" w:rsidRPr="000217DA" w:rsidRDefault="00560415" w:rsidP="00560415">
            <w:pPr>
              <w:spacing w:before="120" w:after="0" w:line="240" w:lineRule="auto"/>
              <w:jc w:val="center"/>
              <w:rPr>
                <w:rFonts w:ascii="Times New Roman" w:hAnsi="Times New Roman" w:cs="Times New Roman"/>
                <w:bCs/>
                <w:sz w:val="20"/>
                <w:szCs w:val="20"/>
              </w:rPr>
            </w:pPr>
            <w:r w:rsidRPr="000217DA">
              <w:rPr>
                <w:rFonts w:ascii="Times New Roman" w:hAnsi="Times New Roman" w:cs="Times New Roman"/>
                <w:bCs/>
                <w:sz w:val="20"/>
                <w:szCs w:val="20"/>
              </w:rPr>
              <w:t>0</w:t>
            </w:r>
          </w:p>
        </w:tc>
        <w:tc>
          <w:tcPr>
            <w:tcW w:w="1043"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806"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44</w:t>
            </w:r>
          </w:p>
        </w:tc>
      </w:tr>
      <w:tr w:rsidR="00560415" w:rsidRPr="000217DA" w:rsidTr="00763FF7">
        <w:tc>
          <w:tcPr>
            <w:tcW w:w="1320" w:type="pct"/>
            <w:tcBorders>
              <w:top w:val="single" w:sz="4" w:space="0" w:color="auto"/>
              <w:left w:val="single" w:sz="4" w:space="0" w:color="auto"/>
              <w:bottom w:val="single" w:sz="4" w:space="0" w:color="auto"/>
              <w:right w:val="single" w:sz="4" w:space="0" w:color="auto"/>
            </w:tcBorders>
            <w:hideMark/>
          </w:tcPr>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Химия</w:t>
            </w:r>
          </w:p>
        </w:tc>
        <w:tc>
          <w:tcPr>
            <w:tcW w:w="732"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1099" w:type="pct"/>
            <w:tcBorders>
              <w:top w:val="single" w:sz="4" w:space="0" w:color="auto"/>
              <w:left w:val="single" w:sz="4" w:space="0" w:color="auto"/>
              <w:bottom w:val="single" w:sz="4" w:space="0" w:color="auto"/>
              <w:right w:val="single" w:sz="4" w:space="0" w:color="auto"/>
            </w:tcBorders>
          </w:tcPr>
          <w:p w:rsidR="00560415" w:rsidRPr="000217DA" w:rsidRDefault="00560415" w:rsidP="00560415">
            <w:pPr>
              <w:spacing w:before="120" w:after="0" w:line="240" w:lineRule="auto"/>
              <w:jc w:val="center"/>
              <w:rPr>
                <w:rFonts w:ascii="Times New Roman" w:hAnsi="Times New Roman" w:cs="Times New Roman"/>
                <w:bCs/>
                <w:sz w:val="20"/>
                <w:szCs w:val="20"/>
              </w:rPr>
            </w:pPr>
            <w:r w:rsidRPr="000217DA">
              <w:rPr>
                <w:rFonts w:ascii="Times New Roman" w:hAnsi="Times New Roman" w:cs="Times New Roman"/>
                <w:bCs/>
                <w:sz w:val="20"/>
                <w:szCs w:val="20"/>
              </w:rPr>
              <w:t>0</w:t>
            </w:r>
          </w:p>
        </w:tc>
        <w:tc>
          <w:tcPr>
            <w:tcW w:w="1043"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806"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61</w:t>
            </w:r>
          </w:p>
        </w:tc>
      </w:tr>
      <w:tr w:rsidR="00560415" w:rsidRPr="000217DA" w:rsidTr="00763FF7">
        <w:tc>
          <w:tcPr>
            <w:tcW w:w="1320" w:type="pct"/>
            <w:tcBorders>
              <w:top w:val="single" w:sz="4" w:space="0" w:color="auto"/>
              <w:left w:val="single" w:sz="4" w:space="0" w:color="auto"/>
              <w:bottom w:val="single" w:sz="4" w:space="0" w:color="auto"/>
              <w:right w:val="single" w:sz="4" w:space="0" w:color="auto"/>
            </w:tcBorders>
            <w:hideMark/>
          </w:tcPr>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lastRenderedPageBreak/>
              <w:t>Биология</w:t>
            </w:r>
          </w:p>
        </w:tc>
        <w:tc>
          <w:tcPr>
            <w:tcW w:w="732"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1099" w:type="pct"/>
            <w:tcBorders>
              <w:top w:val="single" w:sz="4" w:space="0" w:color="auto"/>
              <w:left w:val="single" w:sz="4" w:space="0" w:color="auto"/>
              <w:bottom w:val="single" w:sz="4" w:space="0" w:color="auto"/>
              <w:right w:val="single" w:sz="4" w:space="0" w:color="auto"/>
            </w:tcBorders>
          </w:tcPr>
          <w:p w:rsidR="00560415" w:rsidRPr="000217DA" w:rsidRDefault="00560415" w:rsidP="00560415">
            <w:pPr>
              <w:spacing w:before="120" w:after="0" w:line="240" w:lineRule="auto"/>
              <w:jc w:val="center"/>
              <w:rPr>
                <w:rFonts w:ascii="Times New Roman" w:hAnsi="Times New Roman" w:cs="Times New Roman"/>
                <w:bCs/>
                <w:sz w:val="20"/>
                <w:szCs w:val="20"/>
              </w:rPr>
            </w:pPr>
            <w:r w:rsidRPr="000217DA">
              <w:rPr>
                <w:rFonts w:ascii="Times New Roman" w:hAnsi="Times New Roman" w:cs="Times New Roman"/>
                <w:bCs/>
                <w:sz w:val="20"/>
                <w:szCs w:val="20"/>
              </w:rPr>
              <w:t>0</w:t>
            </w:r>
          </w:p>
        </w:tc>
        <w:tc>
          <w:tcPr>
            <w:tcW w:w="1043"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806"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52</w:t>
            </w:r>
          </w:p>
        </w:tc>
      </w:tr>
      <w:tr w:rsidR="00560415" w:rsidRPr="000217DA" w:rsidTr="00763FF7">
        <w:tc>
          <w:tcPr>
            <w:tcW w:w="1320" w:type="pct"/>
            <w:tcBorders>
              <w:top w:val="single" w:sz="4" w:space="0" w:color="auto"/>
              <w:left w:val="single" w:sz="4" w:space="0" w:color="auto"/>
              <w:bottom w:val="single" w:sz="4" w:space="0" w:color="auto"/>
              <w:right w:val="single" w:sz="4" w:space="0" w:color="auto"/>
            </w:tcBorders>
            <w:hideMark/>
          </w:tcPr>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Обществознание</w:t>
            </w:r>
          </w:p>
        </w:tc>
        <w:tc>
          <w:tcPr>
            <w:tcW w:w="732" w:type="pct"/>
            <w:tcBorders>
              <w:top w:val="single" w:sz="4" w:space="0" w:color="auto"/>
              <w:left w:val="single" w:sz="4" w:space="0" w:color="auto"/>
              <w:bottom w:val="single" w:sz="4" w:space="0" w:color="auto"/>
              <w:right w:val="single" w:sz="4" w:space="0" w:color="auto"/>
            </w:tcBorders>
          </w:tcPr>
          <w:p w:rsidR="00560415" w:rsidRPr="000217DA" w:rsidRDefault="00560415" w:rsidP="00560415">
            <w:pPr>
              <w:spacing w:before="120" w:after="0" w:line="240" w:lineRule="auto"/>
              <w:jc w:val="center"/>
              <w:rPr>
                <w:rFonts w:ascii="Times New Roman" w:hAnsi="Times New Roman" w:cs="Times New Roman"/>
                <w:bCs/>
                <w:sz w:val="20"/>
                <w:szCs w:val="20"/>
              </w:rPr>
            </w:pPr>
            <w:r w:rsidRPr="000217DA">
              <w:rPr>
                <w:rFonts w:ascii="Times New Roman" w:hAnsi="Times New Roman" w:cs="Times New Roman"/>
                <w:bCs/>
                <w:sz w:val="20"/>
                <w:szCs w:val="20"/>
              </w:rPr>
              <w:t>6</w:t>
            </w:r>
          </w:p>
        </w:tc>
        <w:tc>
          <w:tcPr>
            <w:tcW w:w="1099" w:type="pct"/>
            <w:tcBorders>
              <w:top w:val="single" w:sz="4" w:space="0" w:color="auto"/>
              <w:left w:val="single" w:sz="4" w:space="0" w:color="auto"/>
              <w:bottom w:val="single" w:sz="4" w:space="0" w:color="auto"/>
              <w:right w:val="single" w:sz="4" w:space="0" w:color="auto"/>
            </w:tcBorders>
          </w:tcPr>
          <w:p w:rsidR="00560415" w:rsidRPr="000217DA" w:rsidRDefault="00560415" w:rsidP="00560415">
            <w:pPr>
              <w:spacing w:before="120" w:after="0" w:line="240" w:lineRule="auto"/>
              <w:jc w:val="center"/>
              <w:rPr>
                <w:rFonts w:ascii="Times New Roman" w:hAnsi="Times New Roman" w:cs="Times New Roman"/>
                <w:bCs/>
                <w:sz w:val="20"/>
                <w:szCs w:val="20"/>
              </w:rPr>
            </w:pPr>
            <w:r w:rsidRPr="000217DA">
              <w:rPr>
                <w:rFonts w:ascii="Times New Roman" w:hAnsi="Times New Roman" w:cs="Times New Roman"/>
                <w:bCs/>
                <w:sz w:val="20"/>
                <w:szCs w:val="20"/>
              </w:rPr>
              <w:t>0</w:t>
            </w:r>
          </w:p>
        </w:tc>
        <w:tc>
          <w:tcPr>
            <w:tcW w:w="1043"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806"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58</w:t>
            </w:r>
          </w:p>
        </w:tc>
      </w:tr>
      <w:tr w:rsidR="00330014" w:rsidRPr="000217DA" w:rsidTr="00763FF7">
        <w:tc>
          <w:tcPr>
            <w:tcW w:w="1320" w:type="pct"/>
            <w:tcBorders>
              <w:top w:val="single" w:sz="4" w:space="0" w:color="auto"/>
              <w:left w:val="single" w:sz="4" w:space="0" w:color="auto"/>
              <w:bottom w:val="single" w:sz="4" w:space="0" w:color="auto"/>
              <w:right w:val="single" w:sz="4" w:space="0" w:color="auto"/>
            </w:tcBorders>
          </w:tcPr>
          <w:p w:rsidR="00330014" w:rsidRPr="000217DA" w:rsidRDefault="00330014" w:rsidP="00560415">
            <w:pPr>
              <w:spacing w:before="120" w:after="0" w:line="240" w:lineRule="auto"/>
              <w:rPr>
                <w:rFonts w:ascii="Times New Roman" w:hAnsi="Times New Roman" w:cs="Times New Roman"/>
                <w:bCs/>
                <w:sz w:val="20"/>
                <w:szCs w:val="20"/>
              </w:rPr>
            </w:pPr>
            <w:r>
              <w:rPr>
                <w:rFonts w:ascii="Times New Roman" w:hAnsi="Times New Roman" w:cs="Times New Roman"/>
                <w:bCs/>
                <w:sz w:val="20"/>
                <w:szCs w:val="20"/>
              </w:rPr>
              <w:t>Английский язык</w:t>
            </w:r>
          </w:p>
        </w:tc>
        <w:tc>
          <w:tcPr>
            <w:tcW w:w="732" w:type="pct"/>
            <w:tcBorders>
              <w:top w:val="single" w:sz="4" w:space="0" w:color="auto"/>
              <w:left w:val="single" w:sz="4" w:space="0" w:color="auto"/>
              <w:bottom w:val="single" w:sz="4" w:space="0" w:color="auto"/>
              <w:right w:val="single" w:sz="4" w:space="0" w:color="auto"/>
            </w:tcBorders>
          </w:tcPr>
          <w:p w:rsidR="00330014"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099" w:type="pct"/>
            <w:tcBorders>
              <w:top w:val="single" w:sz="4" w:space="0" w:color="auto"/>
              <w:left w:val="single" w:sz="4" w:space="0" w:color="auto"/>
              <w:bottom w:val="single" w:sz="4" w:space="0" w:color="auto"/>
              <w:right w:val="single" w:sz="4" w:space="0" w:color="auto"/>
            </w:tcBorders>
          </w:tcPr>
          <w:p w:rsidR="00330014"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1043" w:type="pct"/>
            <w:tcBorders>
              <w:top w:val="single" w:sz="4" w:space="0" w:color="auto"/>
              <w:left w:val="single" w:sz="4" w:space="0" w:color="auto"/>
              <w:bottom w:val="single" w:sz="4" w:space="0" w:color="auto"/>
              <w:right w:val="single" w:sz="4" w:space="0" w:color="auto"/>
            </w:tcBorders>
          </w:tcPr>
          <w:p w:rsidR="00330014"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806" w:type="pct"/>
            <w:tcBorders>
              <w:top w:val="single" w:sz="4" w:space="0" w:color="auto"/>
              <w:left w:val="single" w:sz="4" w:space="0" w:color="auto"/>
              <w:bottom w:val="single" w:sz="4" w:space="0" w:color="auto"/>
              <w:right w:val="single" w:sz="4" w:space="0" w:color="auto"/>
            </w:tcBorders>
          </w:tcPr>
          <w:p w:rsidR="00330014" w:rsidRPr="000217DA" w:rsidRDefault="00330014"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87</w:t>
            </w:r>
          </w:p>
        </w:tc>
      </w:tr>
      <w:tr w:rsidR="00560415" w:rsidRPr="000217DA" w:rsidTr="00763FF7">
        <w:tc>
          <w:tcPr>
            <w:tcW w:w="1320" w:type="pct"/>
            <w:tcBorders>
              <w:top w:val="single" w:sz="4" w:space="0" w:color="auto"/>
              <w:left w:val="single" w:sz="4" w:space="0" w:color="auto"/>
              <w:bottom w:val="single" w:sz="4" w:space="0" w:color="auto"/>
              <w:right w:val="single" w:sz="4" w:space="0" w:color="auto"/>
            </w:tcBorders>
            <w:hideMark/>
          </w:tcPr>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Итого:</w:t>
            </w:r>
          </w:p>
        </w:tc>
        <w:tc>
          <w:tcPr>
            <w:tcW w:w="732" w:type="pct"/>
            <w:tcBorders>
              <w:top w:val="single" w:sz="4" w:space="0" w:color="auto"/>
              <w:left w:val="single" w:sz="4" w:space="0" w:color="auto"/>
              <w:bottom w:val="single" w:sz="4" w:space="0" w:color="auto"/>
              <w:right w:val="single" w:sz="4" w:space="0" w:color="auto"/>
            </w:tcBorders>
          </w:tcPr>
          <w:p w:rsidR="00560415" w:rsidRPr="000217DA" w:rsidRDefault="00560415" w:rsidP="00560415">
            <w:pPr>
              <w:spacing w:before="120" w:after="0" w:line="240" w:lineRule="auto"/>
              <w:jc w:val="center"/>
              <w:rPr>
                <w:rFonts w:ascii="Times New Roman" w:hAnsi="Times New Roman" w:cs="Times New Roman"/>
                <w:bCs/>
                <w:sz w:val="20"/>
                <w:szCs w:val="20"/>
              </w:rPr>
            </w:pPr>
          </w:p>
        </w:tc>
        <w:tc>
          <w:tcPr>
            <w:tcW w:w="1099" w:type="pct"/>
            <w:tcBorders>
              <w:top w:val="single" w:sz="4" w:space="0" w:color="auto"/>
              <w:left w:val="single" w:sz="4" w:space="0" w:color="auto"/>
              <w:bottom w:val="single" w:sz="4" w:space="0" w:color="auto"/>
              <w:right w:val="single" w:sz="4" w:space="0" w:color="auto"/>
            </w:tcBorders>
          </w:tcPr>
          <w:p w:rsidR="00560415" w:rsidRPr="000217DA" w:rsidRDefault="00560415" w:rsidP="00560415">
            <w:pPr>
              <w:spacing w:before="120" w:after="0" w:line="240" w:lineRule="auto"/>
              <w:jc w:val="center"/>
              <w:rPr>
                <w:rFonts w:ascii="Times New Roman" w:hAnsi="Times New Roman" w:cs="Times New Roman"/>
                <w:b/>
                <w:bCs/>
                <w:sz w:val="20"/>
                <w:szCs w:val="20"/>
              </w:rPr>
            </w:pPr>
            <w:r w:rsidRPr="000217DA">
              <w:rPr>
                <w:rFonts w:ascii="Times New Roman" w:hAnsi="Times New Roman" w:cs="Times New Roman"/>
                <w:b/>
                <w:bCs/>
                <w:sz w:val="20"/>
                <w:szCs w:val="20"/>
              </w:rPr>
              <w:t>0</w:t>
            </w:r>
          </w:p>
        </w:tc>
        <w:tc>
          <w:tcPr>
            <w:tcW w:w="1043" w:type="pct"/>
            <w:tcBorders>
              <w:top w:val="single" w:sz="4" w:space="0" w:color="auto"/>
              <w:left w:val="single" w:sz="4" w:space="0" w:color="auto"/>
              <w:bottom w:val="single" w:sz="4" w:space="0" w:color="auto"/>
              <w:right w:val="single" w:sz="4" w:space="0" w:color="auto"/>
            </w:tcBorders>
          </w:tcPr>
          <w:p w:rsidR="00560415" w:rsidRPr="000217DA" w:rsidRDefault="00330014" w:rsidP="00560415">
            <w:pPr>
              <w:spacing w:before="12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806" w:type="pct"/>
            <w:tcBorders>
              <w:top w:val="single" w:sz="4" w:space="0" w:color="auto"/>
              <w:left w:val="single" w:sz="4" w:space="0" w:color="auto"/>
              <w:bottom w:val="single" w:sz="4" w:space="0" w:color="auto"/>
              <w:right w:val="single" w:sz="4" w:space="0" w:color="auto"/>
            </w:tcBorders>
          </w:tcPr>
          <w:p w:rsidR="00560415" w:rsidRPr="000217DA" w:rsidRDefault="009D25E6" w:rsidP="00560415">
            <w:pPr>
              <w:spacing w:before="12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61,3</w:t>
            </w:r>
          </w:p>
        </w:tc>
      </w:tr>
    </w:tbl>
    <w:p w:rsidR="00560415" w:rsidRPr="000217DA" w:rsidRDefault="00560415"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В 201</w:t>
      </w:r>
      <w:r w:rsidR="00330014">
        <w:rPr>
          <w:rFonts w:ascii="Times New Roman" w:hAnsi="Times New Roman" w:cs="Times New Roman"/>
          <w:bCs/>
          <w:sz w:val="20"/>
          <w:szCs w:val="20"/>
        </w:rPr>
        <w:t>8</w:t>
      </w:r>
      <w:r w:rsidRPr="000217DA">
        <w:rPr>
          <w:rFonts w:ascii="Times New Roman" w:hAnsi="Times New Roman" w:cs="Times New Roman"/>
          <w:bCs/>
          <w:sz w:val="20"/>
          <w:szCs w:val="20"/>
        </w:rPr>
        <w:t>/201</w:t>
      </w:r>
      <w:r w:rsidR="00330014">
        <w:rPr>
          <w:rFonts w:ascii="Times New Roman" w:hAnsi="Times New Roman" w:cs="Times New Roman"/>
          <w:bCs/>
          <w:sz w:val="20"/>
          <w:szCs w:val="20"/>
        </w:rPr>
        <w:t>9</w:t>
      </w:r>
      <w:r w:rsidRPr="000217DA">
        <w:rPr>
          <w:rFonts w:ascii="Times New Roman" w:hAnsi="Times New Roman" w:cs="Times New Roman"/>
          <w:bCs/>
          <w:sz w:val="20"/>
          <w:szCs w:val="20"/>
        </w:rPr>
        <w:t xml:space="preserve"> учебном году результаты ЕГЭ улучшились по сравнению с 201</w:t>
      </w:r>
      <w:r w:rsidR="00330014">
        <w:rPr>
          <w:rFonts w:ascii="Times New Roman" w:hAnsi="Times New Roman" w:cs="Times New Roman"/>
          <w:bCs/>
          <w:sz w:val="20"/>
          <w:szCs w:val="20"/>
        </w:rPr>
        <w:t>7</w:t>
      </w:r>
      <w:r w:rsidRPr="000217DA">
        <w:rPr>
          <w:rFonts w:ascii="Times New Roman" w:hAnsi="Times New Roman" w:cs="Times New Roman"/>
          <w:bCs/>
          <w:sz w:val="20"/>
          <w:szCs w:val="20"/>
        </w:rPr>
        <w:t>/201</w:t>
      </w:r>
      <w:r w:rsidR="00330014">
        <w:rPr>
          <w:rFonts w:ascii="Times New Roman" w:hAnsi="Times New Roman" w:cs="Times New Roman"/>
          <w:bCs/>
          <w:sz w:val="20"/>
          <w:szCs w:val="20"/>
        </w:rPr>
        <w:t>8</w:t>
      </w:r>
      <w:r w:rsidRPr="000217DA">
        <w:rPr>
          <w:rFonts w:ascii="Times New Roman" w:hAnsi="Times New Roman" w:cs="Times New Roman"/>
          <w:bCs/>
          <w:sz w:val="20"/>
          <w:szCs w:val="20"/>
        </w:rPr>
        <w:t xml:space="preserve"> учебным годом</w:t>
      </w:r>
      <w:r w:rsidR="00C01161">
        <w:rPr>
          <w:rFonts w:ascii="Times New Roman" w:hAnsi="Times New Roman" w:cs="Times New Roman"/>
          <w:bCs/>
          <w:sz w:val="20"/>
          <w:szCs w:val="20"/>
        </w:rPr>
        <w:t xml:space="preserve"> по предметам: математика (профильная) – на 0,9балла, биология –на 2,5 балла</w:t>
      </w:r>
      <w:r w:rsidRPr="000217DA">
        <w:rPr>
          <w:rFonts w:ascii="Times New Roman" w:hAnsi="Times New Roman" w:cs="Times New Roman"/>
          <w:bCs/>
          <w:sz w:val="20"/>
          <w:szCs w:val="20"/>
        </w:rPr>
        <w:t>.</w:t>
      </w:r>
      <w:r w:rsidR="00027113" w:rsidRPr="000217DA">
        <w:rPr>
          <w:rFonts w:ascii="Times New Roman" w:hAnsi="Times New Roman" w:cs="Times New Roman"/>
          <w:bCs/>
          <w:sz w:val="20"/>
          <w:szCs w:val="20"/>
        </w:rPr>
        <w:t xml:space="preserve"> </w:t>
      </w:r>
      <w:r w:rsidR="003935E4" w:rsidRPr="000217DA">
        <w:rPr>
          <w:rFonts w:ascii="Times New Roman" w:hAnsi="Times New Roman" w:cs="Times New Roman"/>
          <w:bCs/>
          <w:sz w:val="20"/>
          <w:szCs w:val="20"/>
        </w:rPr>
        <w:t>Средний балл по математике базового уровня вырос с 4,</w:t>
      </w:r>
      <w:r w:rsidR="00C01161">
        <w:rPr>
          <w:rFonts w:ascii="Times New Roman" w:hAnsi="Times New Roman" w:cs="Times New Roman"/>
          <w:bCs/>
          <w:sz w:val="20"/>
          <w:szCs w:val="20"/>
        </w:rPr>
        <w:t xml:space="preserve">4 </w:t>
      </w:r>
      <w:r w:rsidR="003935E4" w:rsidRPr="000217DA">
        <w:rPr>
          <w:rFonts w:ascii="Times New Roman" w:hAnsi="Times New Roman" w:cs="Times New Roman"/>
          <w:bCs/>
          <w:sz w:val="20"/>
          <w:szCs w:val="20"/>
        </w:rPr>
        <w:t>балла до 4,</w:t>
      </w:r>
      <w:r w:rsidR="00C01161">
        <w:rPr>
          <w:rFonts w:ascii="Times New Roman" w:hAnsi="Times New Roman" w:cs="Times New Roman"/>
          <w:bCs/>
          <w:sz w:val="20"/>
          <w:szCs w:val="20"/>
        </w:rPr>
        <w:t>5</w:t>
      </w:r>
      <w:r w:rsidR="003935E4" w:rsidRPr="000217DA">
        <w:rPr>
          <w:rFonts w:ascii="Times New Roman" w:hAnsi="Times New Roman" w:cs="Times New Roman"/>
          <w:bCs/>
          <w:sz w:val="20"/>
          <w:szCs w:val="20"/>
        </w:rPr>
        <w:t xml:space="preserve"> балла. </w:t>
      </w:r>
    </w:p>
    <w:p w:rsidR="00560415" w:rsidRPr="00C01161" w:rsidRDefault="00560415" w:rsidP="00C01161">
      <w:pPr>
        <w:spacing w:before="120" w:after="0" w:line="240" w:lineRule="auto"/>
        <w:jc w:val="center"/>
        <w:rPr>
          <w:rFonts w:ascii="Times New Roman" w:hAnsi="Times New Roman" w:cs="Times New Roman"/>
          <w:b/>
          <w:bCs/>
          <w:sz w:val="20"/>
          <w:szCs w:val="20"/>
        </w:rPr>
      </w:pPr>
      <w:r w:rsidRPr="00C01161">
        <w:rPr>
          <w:rFonts w:ascii="Times New Roman" w:hAnsi="Times New Roman" w:cs="Times New Roman"/>
          <w:b/>
          <w:bCs/>
          <w:sz w:val="20"/>
          <w:szCs w:val="20"/>
        </w:rPr>
        <w:t>Результаты сдачи ОГЭ 201</w:t>
      </w:r>
      <w:r w:rsidR="00C01161" w:rsidRPr="00C01161">
        <w:rPr>
          <w:rFonts w:ascii="Times New Roman" w:hAnsi="Times New Roman" w:cs="Times New Roman"/>
          <w:b/>
          <w:bCs/>
          <w:sz w:val="20"/>
          <w:szCs w:val="20"/>
        </w:rPr>
        <w:t>9</w:t>
      </w:r>
      <w:r w:rsidRPr="00C01161">
        <w:rPr>
          <w:rFonts w:ascii="Times New Roman" w:hAnsi="Times New Roman" w:cs="Times New Roman"/>
          <w:b/>
          <w:bCs/>
          <w:sz w:val="20"/>
          <w:szCs w:val="20"/>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8"/>
        <w:gridCol w:w="1836"/>
        <w:gridCol w:w="3838"/>
        <w:gridCol w:w="2975"/>
        <w:gridCol w:w="3339"/>
      </w:tblGrid>
      <w:tr w:rsidR="003935E4" w:rsidRPr="000217DA" w:rsidTr="003935E4">
        <w:tc>
          <w:tcPr>
            <w:tcW w:w="946" w:type="pct"/>
            <w:tcBorders>
              <w:top w:val="single" w:sz="4" w:space="0" w:color="auto"/>
              <w:left w:val="single" w:sz="4" w:space="0" w:color="auto"/>
              <w:bottom w:val="single" w:sz="4" w:space="0" w:color="auto"/>
              <w:right w:val="single" w:sz="4" w:space="0" w:color="auto"/>
            </w:tcBorders>
            <w:hideMark/>
          </w:tcPr>
          <w:p w:rsidR="003935E4" w:rsidRPr="000217DA" w:rsidRDefault="003935E4"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Предмет</w:t>
            </w:r>
          </w:p>
        </w:tc>
        <w:tc>
          <w:tcPr>
            <w:tcW w:w="621" w:type="pct"/>
            <w:tcBorders>
              <w:top w:val="single" w:sz="4" w:space="0" w:color="auto"/>
              <w:left w:val="single" w:sz="4" w:space="0" w:color="auto"/>
              <w:bottom w:val="single" w:sz="4" w:space="0" w:color="auto"/>
              <w:right w:val="single" w:sz="4" w:space="0" w:color="auto"/>
            </w:tcBorders>
            <w:hideMark/>
          </w:tcPr>
          <w:p w:rsidR="003935E4" w:rsidRPr="000217DA" w:rsidRDefault="003935E4"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Сдавали всего человек</w:t>
            </w:r>
          </w:p>
        </w:tc>
        <w:tc>
          <w:tcPr>
            <w:tcW w:w="1298" w:type="pct"/>
            <w:tcBorders>
              <w:top w:val="single" w:sz="4" w:space="0" w:color="auto"/>
              <w:left w:val="single" w:sz="4" w:space="0" w:color="auto"/>
              <w:bottom w:val="single" w:sz="4" w:space="0" w:color="auto"/>
              <w:right w:val="single" w:sz="4" w:space="0" w:color="auto"/>
            </w:tcBorders>
            <w:hideMark/>
          </w:tcPr>
          <w:p w:rsidR="003935E4" w:rsidRPr="000217DA" w:rsidRDefault="003935E4" w:rsidP="003935E4">
            <w:pPr>
              <w:spacing w:before="120" w:after="0" w:line="240" w:lineRule="auto"/>
              <w:jc w:val="center"/>
              <w:rPr>
                <w:rFonts w:ascii="Times New Roman" w:hAnsi="Times New Roman" w:cs="Times New Roman"/>
                <w:bCs/>
                <w:sz w:val="20"/>
                <w:szCs w:val="20"/>
              </w:rPr>
            </w:pPr>
            <w:r w:rsidRPr="000217DA">
              <w:rPr>
                <w:rFonts w:ascii="Times New Roman" w:hAnsi="Times New Roman" w:cs="Times New Roman"/>
                <w:bCs/>
                <w:sz w:val="20"/>
                <w:szCs w:val="20"/>
              </w:rPr>
              <w:t>Сколько обучающихся</w:t>
            </w:r>
            <w:r w:rsidRPr="000217DA">
              <w:rPr>
                <w:rFonts w:ascii="Times New Roman" w:hAnsi="Times New Roman" w:cs="Times New Roman"/>
                <w:bCs/>
                <w:sz w:val="20"/>
                <w:szCs w:val="20"/>
              </w:rPr>
              <w:br/>
              <w:t>получили «5»</w:t>
            </w:r>
          </w:p>
        </w:tc>
        <w:tc>
          <w:tcPr>
            <w:tcW w:w="1006" w:type="pct"/>
            <w:tcBorders>
              <w:top w:val="single" w:sz="4" w:space="0" w:color="auto"/>
              <w:left w:val="single" w:sz="4" w:space="0" w:color="auto"/>
              <w:bottom w:val="single" w:sz="4" w:space="0" w:color="auto"/>
              <w:right w:val="single" w:sz="4" w:space="0" w:color="auto"/>
            </w:tcBorders>
            <w:hideMark/>
          </w:tcPr>
          <w:p w:rsidR="003935E4" w:rsidRPr="000217DA" w:rsidRDefault="003935E4" w:rsidP="003935E4">
            <w:pPr>
              <w:spacing w:before="120" w:after="0" w:line="240" w:lineRule="auto"/>
              <w:jc w:val="center"/>
              <w:rPr>
                <w:rFonts w:ascii="Times New Roman" w:hAnsi="Times New Roman" w:cs="Times New Roman"/>
                <w:bCs/>
                <w:sz w:val="20"/>
                <w:szCs w:val="20"/>
              </w:rPr>
            </w:pPr>
            <w:r w:rsidRPr="000217DA">
              <w:rPr>
                <w:rFonts w:ascii="Times New Roman" w:hAnsi="Times New Roman" w:cs="Times New Roman"/>
                <w:bCs/>
                <w:sz w:val="20"/>
                <w:szCs w:val="20"/>
              </w:rPr>
              <w:t>Сколько обучающихся</w:t>
            </w:r>
            <w:r w:rsidRPr="000217DA">
              <w:rPr>
                <w:rFonts w:ascii="Times New Roman" w:hAnsi="Times New Roman" w:cs="Times New Roman"/>
                <w:bCs/>
                <w:sz w:val="20"/>
                <w:szCs w:val="20"/>
              </w:rPr>
              <w:br/>
              <w:t>получили «4»</w:t>
            </w:r>
          </w:p>
        </w:tc>
        <w:tc>
          <w:tcPr>
            <w:tcW w:w="1129" w:type="pct"/>
            <w:tcBorders>
              <w:top w:val="single" w:sz="4" w:space="0" w:color="auto"/>
              <w:left w:val="single" w:sz="4" w:space="0" w:color="auto"/>
              <w:bottom w:val="single" w:sz="4" w:space="0" w:color="auto"/>
              <w:right w:val="single" w:sz="4" w:space="0" w:color="auto"/>
            </w:tcBorders>
            <w:hideMark/>
          </w:tcPr>
          <w:p w:rsidR="003935E4" w:rsidRPr="000217DA" w:rsidRDefault="003935E4" w:rsidP="003935E4">
            <w:pPr>
              <w:spacing w:before="120" w:after="0" w:line="240" w:lineRule="auto"/>
              <w:jc w:val="center"/>
              <w:rPr>
                <w:rFonts w:ascii="Times New Roman" w:hAnsi="Times New Roman" w:cs="Times New Roman"/>
                <w:bCs/>
                <w:sz w:val="20"/>
                <w:szCs w:val="20"/>
              </w:rPr>
            </w:pPr>
            <w:r w:rsidRPr="000217DA">
              <w:rPr>
                <w:rFonts w:ascii="Times New Roman" w:hAnsi="Times New Roman" w:cs="Times New Roman"/>
                <w:bCs/>
                <w:sz w:val="20"/>
                <w:szCs w:val="20"/>
              </w:rPr>
              <w:t>Сколько обучающихся</w:t>
            </w:r>
            <w:r w:rsidRPr="000217DA">
              <w:rPr>
                <w:rFonts w:ascii="Times New Roman" w:hAnsi="Times New Roman" w:cs="Times New Roman"/>
                <w:bCs/>
                <w:sz w:val="20"/>
                <w:szCs w:val="20"/>
              </w:rPr>
              <w:br/>
              <w:t>получили «3»</w:t>
            </w:r>
          </w:p>
        </w:tc>
      </w:tr>
      <w:tr w:rsidR="003935E4" w:rsidRPr="000217DA" w:rsidTr="003935E4">
        <w:tc>
          <w:tcPr>
            <w:tcW w:w="946" w:type="pct"/>
            <w:tcBorders>
              <w:top w:val="single" w:sz="4" w:space="0" w:color="auto"/>
              <w:left w:val="single" w:sz="4" w:space="0" w:color="auto"/>
              <w:bottom w:val="single" w:sz="4" w:space="0" w:color="auto"/>
              <w:right w:val="single" w:sz="4" w:space="0" w:color="auto"/>
            </w:tcBorders>
            <w:hideMark/>
          </w:tcPr>
          <w:p w:rsidR="003935E4" w:rsidRPr="000217DA" w:rsidRDefault="003935E4"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Математика</w:t>
            </w:r>
          </w:p>
        </w:tc>
        <w:tc>
          <w:tcPr>
            <w:tcW w:w="621"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31</w:t>
            </w:r>
          </w:p>
        </w:tc>
        <w:tc>
          <w:tcPr>
            <w:tcW w:w="1298"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006"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1129" w:type="pct"/>
            <w:tcBorders>
              <w:top w:val="single" w:sz="4" w:space="0" w:color="auto"/>
              <w:left w:val="single" w:sz="4" w:space="0" w:color="auto"/>
              <w:bottom w:val="single" w:sz="4" w:space="0" w:color="auto"/>
              <w:right w:val="single" w:sz="4" w:space="0" w:color="auto"/>
            </w:tcBorders>
          </w:tcPr>
          <w:p w:rsidR="003935E4" w:rsidRPr="000217DA" w:rsidRDefault="00C01161" w:rsidP="00C01161">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r>
      <w:tr w:rsidR="003935E4" w:rsidRPr="000217DA" w:rsidTr="003935E4">
        <w:tc>
          <w:tcPr>
            <w:tcW w:w="946" w:type="pct"/>
            <w:tcBorders>
              <w:top w:val="single" w:sz="4" w:space="0" w:color="auto"/>
              <w:left w:val="single" w:sz="4" w:space="0" w:color="auto"/>
              <w:bottom w:val="single" w:sz="4" w:space="0" w:color="auto"/>
              <w:right w:val="single" w:sz="4" w:space="0" w:color="auto"/>
            </w:tcBorders>
            <w:hideMark/>
          </w:tcPr>
          <w:p w:rsidR="003935E4" w:rsidRPr="000217DA" w:rsidRDefault="003935E4"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 xml:space="preserve">Русский язык </w:t>
            </w:r>
          </w:p>
        </w:tc>
        <w:tc>
          <w:tcPr>
            <w:tcW w:w="621"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31</w:t>
            </w:r>
          </w:p>
        </w:tc>
        <w:tc>
          <w:tcPr>
            <w:tcW w:w="1298"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1006"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21</w:t>
            </w:r>
          </w:p>
        </w:tc>
        <w:tc>
          <w:tcPr>
            <w:tcW w:w="1129"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r>
      <w:tr w:rsidR="003935E4" w:rsidRPr="000217DA" w:rsidTr="003935E4">
        <w:tc>
          <w:tcPr>
            <w:tcW w:w="946" w:type="pct"/>
            <w:tcBorders>
              <w:top w:val="single" w:sz="4" w:space="0" w:color="auto"/>
              <w:left w:val="single" w:sz="4" w:space="0" w:color="auto"/>
              <w:bottom w:val="single" w:sz="4" w:space="0" w:color="auto"/>
              <w:right w:val="single" w:sz="4" w:space="0" w:color="auto"/>
            </w:tcBorders>
            <w:hideMark/>
          </w:tcPr>
          <w:p w:rsidR="003935E4" w:rsidRPr="000217DA" w:rsidRDefault="003935E4"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Обществознание</w:t>
            </w:r>
          </w:p>
        </w:tc>
        <w:tc>
          <w:tcPr>
            <w:tcW w:w="621"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21</w:t>
            </w:r>
          </w:p>
        </w:tc>
        <w:tc>
          <w:tcPr>
            <w:tcW w:w="1298"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006"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tc>
        <w:tc>
          <w:tcPr>
            <w:tcW w:w="1129"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tc>
      </w:tr>
      <w:tr w:rsidR="003935E4" w:rsidRPr="000217DA" w:rsidTr="003935E4">
        <w:tc>
          <w:tcPr>
            <w:tcW w:w="946" w:type="pct"/>
            <w:tcBorders>
              <w:top w:val="single" w:sz="4" w:space="0" w:color="auto"/>
              <w:left w:val="single" w:sz="4" w:space="0" w:color="auto"/>
              <w:bottom w:val="single" w:sz="4" w:space="0" w:color="auto"/>
              <w:right w:val="single" w:sz="4" w:space="0" w:color="auto"/>
            </w:tcBorders>
            <w:hideMark/>
          </w:tcPr>
          <w:p w:rsidR="003935E4" w:rsidRPr="000217DA" w:rsidRDefault="003935E4"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Биология</w:t>
            </w:r>
          </w:p>
        </w:tc>
        <w:tc>
          <w:tcPr>
            <w:tcW w:w="621"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1298"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006" w:type="pct"/>
            <w:tcBorders>
              <w:top w:val="single" w:sz="4" w:space="0" w:color="auto"/>
              <w:left w:val="single" w:sz="4" w:space="0" w:color="auto"/>
              <w:bottom w:val="single" w:sz="4" w:space="0" w:color="auto"/>
              <w:right w:val="single" w:sz="4" w:space="0" w:color="auto"/>
            </w:tcBorders>
          </w:tcPr>
          <w:p w:rsidR="003935E4" w:rsidRPr="000217DA" w:rsidRDefault="00C01161"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1129" w:type="pct"/>
            <w:tcBorders>
              <w:top w:val="single" w:sz="4" w:space="0" w:color="auto"/>
              <w:left w:val="single" w:sz="4" w:space="0" w:color="auto"/>
              <w:bottom w:val="single" w:sz="4" w:space="0" w:color="auto"/>
              <w:right w:val="single" w:sz="4" w:space="0" w:color="auto"/>
            </w:tcBorders>
          </w:tcPr>
          <w:p w:rsidR="003935E4" w:rsidRPr="000217DA" w:rsidRDefault="009D25E6"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8</w:t>
            </w:r>
          </w:p>
        </w:tc>
      </w:tr>
      <w:tr w:rsidR="003935E4" w:rsidRPr="000217DA" w:rsidTr="003935E4">
        <w:tc>
          <w:tcPr>
            <w:tcW w:w="946" w:type="pct"/>
            <w:tcBorders>
              <w:top w:val="single" w:sz="4" w:space="0" w:color="auto"/>
              <w:left w:val="single" w:sz="4" w:space="0" w:color="auto"/>
              <w:bottom w:val="single" w:sz="4" w:space="0" w:color="auto"/>
              <w:right w:val="single" w:sz="4" w:space="0" w:color="auto"/>
            </w:tcBorders>
            <w:hideMark/>
          </w:tcPr>
          <w:p w:rsidR="003935E4" w:rsidRPr="000217DA" w:rsidRDefault="003935E4"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География</w:t>
            </w:r>
          </w:p>
        </w:tc>
        <w:tc>
          <w:tcPr>
            <w:tcW w:w="621" w:type="pct"/>
            <w:tcBorders>
              <w:top w:val="single" w:sz="4" w:space="0" w:color="auto"/>
              <w:left w:val="single" w:sz="4" w:space="0" w:color="auto"/>
              <w:bottom w:val="single" w:sz="4" w:space="0" w:color="auto"/>
              <w:right w:val="single" w:sz="4" w:space="0" w:color="auto"/>
            </w:tcBorders>
          </w:tcPr>
          <w:p w:rsidR="003935E4" w:rsidRPr="000217DA" w:rsidRDefault="009D25E6"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29</w:t>
            </w:r>
          </w:p>
        </w:tc>
        <w:tc>
          <w:tcPr>
            <w:tcW w:w="1298" w:type="pct"/>
            <w:tcBorders>
              <w:top w:val="single" w:sz="4" w:space="0" w:color="auto"/>
              <w:left w:val="single" w:sz="4" w:space="0" w:color="auto"/>
              <w:bottom w:val="single" w:sz="4" w:space="0" w:color="auto"/>
              <w:right w:val="single" w:sz="4" w:space="0" w:color="auto"/>
            </w:tcBorders>
          </w:tcPr>
          <w:p w:rsidR="003935E4" w:rsidRPr="000217DA" w:rsidRDefault="009D25E6"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006" w:type="pct"/>
            <w:tcBorders>
              <w:top w:val="single" w:sz="4" w:space="0" w:color="auto"/>
              <w:left w:val="single" w:sz="4" w:space="0" w:color="auto"/>
              <w:bottom w:val="single" w:sz="4" w:space="0" w:color="auto"/>
              <w:right w:val="single" w:sz="4" w:space="0" w:color="auto"/>
            </w:tcBorders>
          </w:tcPr>
          <w:p w:rsidR="003935E4" w:rsidRPr="000217DA" w:rsidRDefault="009D25E6"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tc>
        <w:tc>
          <w:tcPr>
            <w:tcW w:w="1129" w:type="pct"/>
            <w:tcBorders>
              <w:top w:val="single" w:sz="4" w:space="0" w:color="auto"/>
              <w:left w:val="single" w:sz="4" w:space="0" w:color="auto"/>
              <w:bottom w:val="single" w:sz="4" w:space="0" w:color="auto"/>
              <w:right w:val="single" w:sz="4" w:space="0" w:color="auto"/>
            </w:tcBorders>
          </w:tcPr>
          <w:p w:rsidR="003935E4" w:rsidRPr="000217DA" w:rsidRDefault="009D25E6"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17</w:t>
            </w:r>
          </w:p>
        </w:tc>
      </w:tr>
      <w:tr w:rsidR="009D25E6" w:rsidRPr="000217DA" w:rsidTr="003935E4">
        <w:tc>
          <w:tcPr>
            <w:tcW w:w="946" w:type="pct"/>
            <w:tcBorders>
              <w:top w:val="single" w:sz="4" w:space="0" w:color="auto"/>
              <w:left w:val="single" w:sz="4" w:space="0" w:color="auto"/>
              <w:bottom w:val="single" w:sz="4" w:space="0" w:color="auto"/>
              <w:right w:val="single" w:sz="4" w:space="0" w:color="auto"/>
            </w:tcBorders>
            <w:hideMark/>
          </w:tcPr>
          <w:p w:rsidR="009D25E6" w:rsidRPr="000217DA" w:rsidRDefault="009D25E6" w:rsidP="00560415">
            <w:pPr>
              <w:spacing w:before="120" w:after="0" w:line="240" w:lineRule="auto"/>
              <w:rPr>
                <w:rFonts w:ascii="Times New Roman" w:hAnsi="Times New Roman" w:cs="Times New Roman"/>
                <w:bCs/>
                <w:sz w:val="20"/>
                <w:szCs w:val="20"/>
              </w:rPr>
            </w:pPr>
            <w:r>
              <w:rPr>
                <w:rFonts w:ascii="Times New Roman" w:hAnsi="Times New Roman" w:cs="Times New Roman"/>
                <w:bCs/>
                <w:sz w:val="20"/>
                <w:szCs w:val="20"/>
              </w:rPr>
              <w:t>Английский</w:t>
            </w:r>
            <w:r w:rsidRPr="000217DA">
              <w:rPr>
                <w:rFonts w:ascii="Times New Roman" w:hAnsi="Times New Roman" w:cs="Times New Roman"/>
                <w:bCs/>
                <w:sz w:val="20"/>
                <w:szCs w:val="20"/>
              </w:rPr>
              <w:t xml:space="preserve">  язык</w:t>
            </w:r>
          </w:p>
        </w:tc>
        <w:tc>
          <w:tcPr>
            <w:tcW w:w="621" w:type="pct"/>
            <w:tcBorders>
              <w:top w:val="single" w:sz="4" w:space="0" w:color="auto"/>
              <w:left w:val="single" w:sz="4" w:space="0" w:color="auto"/>
              <w:bottom w:val="single" w:sz="4" w:space="0" w:color="auto"/>
              <w:right w:val="single" w:sz="4" w:space="0" w:color="auto"/>
            </w:tcBorders>
          </w:tcPr>
          <w:p w:rsidR="009D25E6" w:rsidRPr="000217DA" w:rsidRDefault="009D25E6" w:rsidP="00034B08">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298" w:type="pct"/>
            <w:tcBorders>
              <w:top w:val="single" w:sz="4" w:space="0" w:color="auto"/>
              <w:left w:val="single" w:sz="4" w:space="0" w:color="auto"/>
              <w:bottom w:val="single" w:sz="4" w:space="0" w:color="auto"/>
              <w:right w:val="single" w:sz="4" w:space="0" w:color="auto"/>
            </w:tcBorders>
          </w:tcPr>
          <w:p w:rsidR="009D25E6" w:rsidRPr="000217DA" w:rsidRDefault="009D25E6" w:rsidP="00034B08">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006" w:type="pct"/>
            <w:tcBorders>
              <w:top w:val="single" w:sz="4" w:space="0" w:color="auto"/>
              <w:left w:val="single" w:sz="4" w:space="0" w:color="auto"/>
              <w:bottom w:val="single" w:sz="4" w:space="0" w:color="auto"/>
              <w:right w:val="single" w:sz="4" w:space="0" w:color="auto"/>
            </w:tcBorders>
          </w:tcPr>
          <w:p w:rsidR="009D25E6" w:rsidRPr="000217DA" w:rsidRDefault="009D25E6" w:rsidP="00034B08">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129" w:type="pct"/>
            <w:tcBorders>
              <w:top w:val="single" w:sz="4" w:space="0" w:color="auto"/>
              <w:left w:val="single" w:sz="4" w:space="0" w:color="auto"/>
              <w:bottom w:val="single" w:sz="4" w:space="0" w:color="auto"/>
              <w:right w:val="single" w:sz="4" w:space="0" w:color="auto"/>
            </w:tcBorders>
          </w:tcPr>
          <w:p w:rsidR="009D25E6" w:rsidRPr="000217DA" w:rsidRDefault="009D25E6" w:rsidP="00034B08">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r>
      <w:tr w:rsidR="009D25E6" w:rsidRPr="000217DA" w:rsidTr="003935E4">
        <w:tc>
          <w:tcPr>
            <w:tcW w:w="946" w:type="pct"/>
            <w:tcBorders>
              <w:top w:val="single" w:sz="4" w:space="0" w:color="auto"/>
              <w:left w:val="single" w:sz="4" w:space="0" w:color="auto"/>
              <w:bottom w:val="single" w:sz="4" w:space="0" w:color="auto"/>
              <w:right w:val="single" w:sz="4" w:space="0" w:color="auto"/>
            </w:tcBorders>
          </w:tcPr>
          <w:p w:rsidR="009D25E6" w:rsidRPr="000217DA" w:rsidRDefault="009D25E6" w:rsidP="00560415">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Физика</w:t>
            </w:r>
          </w:p>
        </w:tc>
        <w:tc>
          <w:tcPr>
            <w:tcW w:w="621" w:type="pct"/>
            <w:tcBorders>
              <w:top w:val="single" w:sz="4" w:space="0" w:color="auto"/>
              <w:left w:val="single" w:sz="4" w:space="0" w:color="auto"/>
              <w:bottom w:val="single" w:sz="4" w:space="0" w:color="auto"/>
              <w:right w:val="single" w:sz="4" w:space="0" w:color="auto"/>
            </w:tcBorders>
          </w:tcPr>
          <w:p w:rsidR="009D25E6" w:rsidRPr="000217DA" w:rsidRDefault="009D25E6"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298" w:type="pct"/>
            <w:tcBorders>
              <w:top w:val="single" w:sz="4" w:space="0" w:color="auto"/>
              <w:left w:val="single" w:sz="4" w:space="0" w:color="auto"/>
              <w:bottom w:val="single" w:sz="4" w:space="0" w:color="auto"/>
              <w:right w:val="single" w:sz="4" w:space="0" w:color="auto"/>
            </w:tcBorders>
          </w:tcPr>
          <w:p w:rsidR="009D25E6" w:rsidRPr="000217DA" w:rsidRDefault="009D25E6"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006" w:type="pct"/>
            <w:tcBorders>
              <w:top w:val="single" w:sz="4" w:space="0" w:color="auto"/>
              <w:left w:val="single" w:sz="4" w:space="0" w:color="auto"/>
              <w:bottom w:val="single" w:sz="4" w:space="0" w:color="auto"/>
              <w:right w:val="single" w:sz="4" w:space="0" w:color="auto"/>
            </w:tcBorders>
          </w:tcPr>
          <w:p w:rsidR="009D25E6" w:rsidRPr="000217DA" w:rsidRDefault="009D25E6"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129" w:type="pct"/>
            <w:tcBorders>
              <w:top w:val="single" w:sz="4" w:space="0" w:color="auto"/>
              <w:left w:val="single" w:sz="4" w:space="0" w:color="auto"/>
              <w:bottom w:val="single" w:sz="4" w:space="0" w:color="auto"/>
              <w:right w:val="single" w:sz="4" w:space="0" w:color="auto"/>
            </w:tcBorders>
          </w:tcPr>
          <w:p w:rsidR="009D25E6" w:rsidRPr="000217DA" w:rsidRDefault="009D25E6" w:rsidP="00560415">
            <w:pPr>
              <w:spacing w:before="120"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r>
    </w:tbl>
    <w:p w:rsidR="00E356A1" w:rsidRPr="000217DA" w:rsidRDefault="00E356A1" w:rsidP="00E356A1">
      <w:pPr>
        <w:spacing w:before="120" w:after="0" w:line="240" w:lineRule="auto"/>
        <w:rPr>
          <w:rFonts w:ascii="Times New Roman" w:hAnsi="Times New Roman" w:cs="Times New Roman"/>
          <w:bCs/>
          <w:sz w:val="20"/>
          <w:szCs w:val="20"/>
        </w:rPr>
      </w:pPr>
    </w:p>
    <w:p w:rsidR="003935E4" w:rsidRPr="000217DA" w:rsidRDefault="003935E4" w:rsidP="003935E4">
      <w:pPr>
        <w:spacing w:before="120" w:after="0" w:line="240" w:lineRule="auto"/>
        <w:rPr>
          <w:rFonts w:ascii="Times New Roman" w:hAnsi="Times New Roman" w:cs="Times New Roman"/>
          <w:bCs/>
          <w:sz w:val="20"/>
          <w:szCs w:val="20"/>
        </w:rPr>
      </w:pPr>
      <w:r w:rsidRPr="000217DA">
        <w:rPr>
          <w:rFonts w:ascii="Times New Roman" w:hAnsi="Times New Roman" w:cs="Times New Roman"/>
          <w:bCs/>
          <w:sz w:val="20"/>
          <w:szCs w:val="20"/>
        </w:rPr>
        <w:t>В 201</w:t>
      </w:r>
      <w:r w:rsidR="009D25E6">
        <w:rPr>
          <w:rFonts w:ascii="Times New Roman" w:hAnsi="Times New Roman" w:cs="Times New Roman"/>
          <w:bCs/>
          <w:sz w:val="20"/>
          <w:szCs w:val="20"/>
        </w:rPr>
        <w:t>8</w:t>
      </w:r>
      <w:r w:rsidRPr="000217DA">
        <w:rPr>
          <w:rFonts w:ascii="Times New Roman" w:hAnsi="Times New Roman" w:cs="Times New Roman"/>
          <w:bCs/>
          <w:sz w:val="20"/>
          <w:szCs w:val="20"/>
        </w:rPr>
        <w:t>/201</w:t>
      </w:r>
      <w:r w:rsidR="009D25E6">
        <w:rPr>
          <w:rFonts w:ascii="Times New Roman" w:hAnsi="Times New Roman" w:cs="Times New Roman"/>
          <w:bCs/>
          <w:sz w:val="20"/>
          <w:szCs w:val="20"/>
        </w:rPr>
        <w:t>9</w:t>
      </w:r>
      <w:r w:rsidRPr="000217DA">
        <w:rPr>
          <w:rFonts w:ascii="Times New Roman" w:hAnsi="Times New Roman" w:cs="Times New Roman"/>
          <w:bCs/>
          <w:sz w:val="20"/>
          <w:szCs w:val="20"/>
        </w:rPr>
        <w:t xml:space="preserve"> учебном</w:t>
      </w:r>
      <w:r w:rsidR="009D25E6">
        <w:rPr>
          <w:rFonts w:ascii="Times New Roman" w:hAnsi="Times New Roman" w:cs="Times New Roman"/>
          <w:bCs/>
          <w:sz w:val="20"/>
          <w:szCs w:val="20"/>
        </w:rPr>
        <w:t xml:space="preserve"> году результаты ОГЭ ухудшились </w:t>
      </w:r>
      <w:r w:rsidRPr="000217DA">
        <w:rPr>
          <w:rFonts w:ascii="Times New Roman" w:hAnsi="Times New Roman" w:cs="Times New Roman"/>
          <w:bCs/>
          <w:sz w:val="20"/>
          <w:szCs w:val="20"/>
        </w:rPr>
        <w:t>по сравнению с 201</w:t>
      </w:r>
      <w:r w:rsidR="009D25E6">
        <w:rPr>
          <w:rFonts w:ascii="Times New Roman" w:hAnsi="Times New Roman" w:cs="Times New Roman"/>
          <w:bCs/>
          <w:sz w:val="20"/>
          <w:szCs w:val="20"/>
        </w:rPr>
        <w:t>7</w:t>
      </w:r>
      <w:r w:rsidRPr="000217DA">
        <w:rPr>
          <w:rFonts w:ascii="Times New Roman" w:hAnsi="Times New Roman" w:cs="Times New Roman"/>
          <w:bCs/>
          <w:sz w:val="20"/>
          <w:szCs w:val="20"/>
        </w:rPr>
        <w:t>/201</w:t>
      </w:r>
      <w:r w:rsidR="009D25E6">
        <w:rPr>
          <w:rFonts w:ascii="Times New Roman" w:hAnsi="Times New Roman" w:cs="Times New Roman"/>
          <w:bCs/>
          <w:sz w:val="20"/>
          <w:szCs w:val="20"/>
        </w:rPr>
        <w:t>8</w:t>
      </w:r>
      <w:r w:rsidRPr="000217DA">
        <w:rPr>
          <w:rFonts w:ascii="Times New Roman" w:hAnsi="Times New Roman" w:cs="Times New Roman"/>
          <w:bCs/>
          <w:sz w:val="20"/>
          <w:szCs w:val="20"/>
        </w:rPr>
        <w:t xml:space="preserve"> учебным годо</w:t>
      </w:r>
      <w:r w:rsidR="009D25E6">
        <w:rPr>
          <w:rFonts w:ascii="Times New Roman" w:hAnsi="Times New Roman" w:cs="Times New Roman"/>
          <w:bCs/>
          <w:sz w:val="20"/>
          <w:szCs w:val="20"/>
        </w:rPr>
        <w:t xml:space="preserve">м. Прослеживается  отрицательная </w:t>
      </w:r>
      <w:r w:rsidRPr="000217DA">
        <w:rPr>
          <w:rFonts w:ascii="Times New Roman" w:hAnsi="Times New Roman" w:cs="Times New Roman"/>
          <w:bCs/>
          <w:sz w:val="20"/>
          <w:szCs w:val="20"/>
        </w:rPr>
        <w:t xml:space="preserve"> ди</w:t>
      </w:r>
      <w:r w:rsidR="009D25E6">
        <w:rPr>
          <w:rFonts w:ascii="Times New Roman" w:hAnsi="Times New Roman" w:cs="Times New Roman"/>
          <w:bCs/>
          <w:sz w:val="20"/>
          <w:szCs w:val="20"/>
        </w:rPr>
        <w:t>намика результатов по всем предметам, кроме английского языка.</w:t>
      </w:r>
      <w:r w:rsidR="00034B08">
        <w:rPr>
          <w:rFonts w:ascii="Times New Roman" w:hAnsi="Times New Roman" w:cs="Times New Roman"/>
          <w:bCs/>
          <w:sz w:val="20"/>
          <w:szCs w:val="20"/>
        </w:rPr>
        <w:t xml:space="preserve"> Средний балл по математике -3 балла, по русскому языку 3,9 балла.</w:t>
      </w:r>
      <w:r w:rsidR="00034B08" w:rsidRPr="00034B08">
        <w:rPr>
          <w:rFonts w:ascii="Times New Roman" w:hAnsi="Times New Roman" w:cs="Times New Roman"/>
          <w:bCs/>
          <w:sz w:val="20"/>
          <w:szCs w:val="20"/>
        </w:rPr>
        <w:t xml:space="preserve"> </w:t>
      </w:r>
      <w:r w:rsidR="00034B08">
        <w:rPr>
          <w:rFonts w:ascii="Times New Roman" w:hAnsi="Times New Roman" w:cs="Times New Roman"/>
          <w:bCs/>
          <w:sz w:val="20"/>
          <w:szCs w:val="20"/>
        </w:rPr>
        <w:t xml:space="preserve">В </w:t>
      </w:r>
      <w:r w:rsidR="00034B08" w:rsidRPr="000217DA">
        <w:rPr>
          <w:rFonts w:ascii="Times New Roman" w:hAnsi="Times New Roman" w:cs="Times New Roman"/>
          <w:bCs/>
          <w:sz w:val="20"/>
          <w:szCs w:val="20"/>
        </w:rPr>
        <w:t>201</w:t>
      </w:r>
      <w:r w:rsidR="00034B08">
        <w:rPr>
          <w:rFonts w:ascii="Times New Roman" w:hAnsi="Times New Roman" w:cs="Times New Roman"/>
          <w:bCs/>
          <w:sz w:val="20"/>
          <w:szCs w:val="20"/>
        </w:rPr>
        <w:t>7</w:t>
      </w:r>
      <w:r w:rsidR="00034B08" w:rsidRPr="000217DA">
        <w:rPr>
          <w:rFonts w:ascii="Times New Roman" w:hAnsi="Times New Roman" w:cs="Times New Roman"/>
          <w:bCs/>
          <w:sz w:val="20"/>
          <w:szCs w:val="20"/>
        </w:rPr>
        <w:t>/201</w:t>
      </w:r>
      <w:r w:rsidR="00034B08">
        <w:rPr>
          <w:rFonts w:ascii="Times New Roman" w:hAnsi="Times New Roman" w:cs="Times New Roman"/>
          <w:bCs/>
          <w:sz w:val="20"/>
          <w:szCs w:val="20"/>
        </w:rPr>
        <w:t>8</w:t>
      </w:r>
      <w:r w:rsidR="00034B08" w:rsidRPr="000217DA">
        <w:rPr>
          <w:rFonts w:ascii="Times New Roman" w:hAnsi="Times New Roman" w:cs="Times New Roman"/>
          <w:bCs/>
          <w:sz w:val="20"/>
          <w:szCs w:val="20"/>
        </w:rPr>
        <w:t xml:space="preserve"> учебн</w:t>
      </w:r>
      <w:r w:rsidR="00034B08">
        <w:rPr>
          <w:rFonts w:ascii="Times New Roman" w:hAnsi="Times New Roman" w:cs="Times New Roman"/>
          <w:bCs/>
          <w:sz w:val="20"/>
          <w:szCs w:val="20"/>
        </w:rPr>
        <w:t>ом  году эти показатели были 3,5 и 4,2 балла соответственно.</w:t>
      </w:r>
    </w:p>
    <w:p w:rsidR="00E356A1" w:rsidRPr="000217DA" w:rsidRDefault="00E356A1" w:rsidP="00E356A1">
      <w:pPr>
        <w:spacing w:before="120" w:after="0" w:line="240" w:lineRule="auto"/>
        <w:jc w:val="center"/>
        <w:rPr>
          <w:rFonts w:ascii="Times New Roman" w:hAnsi="Times New Roman" w:cs="Times New Roman"/>
          <w:b/>
          <w:color w:val="000000" w:themeColor="text1"/>
          <w:sz w:val="20"/>
          <w:szCs w:val="20"/>
        </w:rPr>
      </w:pPr>
      <w:r w:rsidRPr="000217DA">
        <w:rPr>
          <w:rFonts w:ascii="Times New Roman" w:hAnsi="Times New Roman" w:cs="Times New Roman"/>
          <w:b/>
          <w:color w:val="000000" w:themeColor="text1"/>
          <w:sz w:val="20"/>
          <w:szCs w:val="20"/>
          <w:lang w:val="en-US"/>
        </w:rPr>
        <w:t>V</w:t>
      </w:r>
      <w:r w:rsidRPr="000217DA">
        <w:rPr>
          <w:rFonts w:ascii="Times New Roman" w:hAnsi="Times New Roman" w:cs="Times New Roman"/>
          <w:b/>
          <w:color w:val="000000" w:themeColor="text1"/>
          <w:sz w:val="20"/>
          <w:szCs w:val="20"/>
        </w:rPr>
        <w:t>. Востребованность выпускников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030"/>
        <w:gridCol w:w="1311"/>
        <w:gridCol w:w="1311"/>
        <w:gridCol w:w="2419"/>
        <w:gridCol w:w="822"/>
        <w:gridCol w:w="1458"/>
        <w:gridCol w:w="2419"/>
        <w:gridCol w:w="1561"/>
        <w:gridCol w:w="1218"/>
      </w:tblGrid>
      <w:tr w:rsidR="00E356A1" w:rsidRPr="000217DA" w:rsidTr="00E356A1">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Год выпуска</w:t>
            </w:r>
          </w:p>
        </w:tc>
        <w:tc>
          <w:tcPr>
            <w:tcW w:w="2052" w:type="pct"/>
            <w:gridSpan w:val="4"/>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Основная школа</w:t>
            </w:r>
          </w:p>
        </w:tc>
        <w:tc>
          <w:tcPr>
            <w:tcW w:w="2529" w:type="pct"/>
            <w:gridSpan w:val="5"/>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Средняя школа</w:t>
            </w:r>
          </w:p>
        </w:tc>
      </w:tr>
      <w:tr w:rsidR="00E356A1" w:rsidRPr="000217DA" w:rsidTr="00E356A1">
        <w:trPr>
          <w:cantSplit/>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after="0" w:line="240" w:lineRule="auto"/>
              <w:rPr>
                <w:rFonts w:ascii="Times New Roman" w:hAnsi="Times New Roman" w:cs="Times New Roman"/>
                <w:color w:val="000000" w:themeColor="text1"/>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Всего</w:t>
            </w:r>
          </w:p>
        </w:tc>
        <w:tc>
          <w:tcPr>
            <w:tcW w:w="443"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Перешли в 10-й класс Школы</w:t>
            </w:r>
          </w:p>
        </w:tc>
        <w:tc>
          <w:tcPr>
            <w:tcW w:w="443"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Перешли в 10-й класс другой ОО</w:t>
            </w:r>
          </w:p>
        </w:tc>
        <w:tc>
          <w:tcPr>
            <w:tcW w:w="81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Поступили в профессиональную ОО</w:t>
            </w:r>
          </w:p>
        </w:tc>
        <w:tc>
          <w:tcPr>
            <w:tcW w:w="27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Всего</w:t>
            </w:r>
          </w:p>
        </w:tc>
        <w:tc>
          <w:tcPr>
            <w:tcW w:w="493"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Поступили в ВУЗ</w:t>
            </w:r>
          </w:p>
        </w:tc>
        <w:tc>
          <w:tcPr>
            <w:tcW w:w="81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Поступили в профессиональную ОО</w:t>
            </w:r>
          </w:p>
        </w:tc>
        <w:tc>
          <w:tcPr>
            <w:tcW w:w="52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Устроились на работу</w:t>
            </w:r>
          </w:p>
        </w:tc>
        <w:tc>
          <w:tcPr>
            <w:tcW w:w="412"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Пошли на срочную службу по призыву</w:t>
            </w:r>
          </w:p>
        </w:tc>
      </w:tr>
      <w:tr w:rsidR="00E356A1" w:rsidRPr="000217DA" w:rsidTr="00E356A1">
        <w:tc>
          <w:tcPr>
            <w:tcW w:w="41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2015</w:t>
            </w:r>
          </w:p>
        </w:tc>
        <w:tc>
          <w:tcPr>
            <w:tcW w:w="34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37</w:t>
            </w:r>
          </w:p>
        </w:tc>
        <w:tc>
          <w:tcPr>
            <w:tcW w:w="443"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15</w:t>
            </w:r>
          </w:p>
        </w:tc>
        <w:tc>
          <w:tcPr>
            <w:tcW w:w="443"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21</w:t>
            </w:r>
          </w:p>
        </w:tc>
        <w:tc>
          <w:tcPr>
            <w:tcW w:w="27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18</w:t>
            </w:r>
          </w:p>
        </w:tc>
        <w:tc>
          <w:tcPr>
            <w:tcW w:w="493"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11</w:t>
            </w:r>
          </w:p>
        </w:tc>
        <w:tc>
          <w:tcPr>
            <w:tcW w:w="81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6</w:t>
            </w:r>
          </w:p>
        </w:tc>
        <w:tc>
          <w:tcPr>
            <w:tcW w:w="52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w:t>
            </w:r>
          </w:p>
        </w:tc>
        <w:tc>
          <w:tcPr>
            <w:tcW w:w="412"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0</w:t>
            </w:r>
          </w:p>
        </w:tc>
      </w:tr>
      <w:tr w:rsidR="00E356A1" w:rsidRPr="000217DA" w:rsidTr="00E356A1">
        <w:tc>
          <w:tcPr>
            <w:tcW w:w="41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2016</w:t>
            </w:r>
          </w:p>
        </w:tc>
        <w:tc>
          <w:tcPr>
            <w:tcW w:w="34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27</w:t>
            </w:r>
          </w:p>
        </w:tc>
        <w:tc>
          <w:tcPr>
            <w:tcW w:w="443"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7</w:t>
            </w:r>
          </w:p>
        </w:tc>
        <w:tc>
          <w:tcPr>
            <w:tcW w:w="443"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19</w:t>
            </w:r>
          </w:p>
        </w:tc>
        <w:tc>
          <w:tcPr>
            <w:tcW w:w="27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12</w:t>
            </w:r>
          </w:p>
        </w:tc>
        <w:tc>
          <w:tcPr>
            <w:tcW w:w="493"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5</w:t>
            </w:r>
          </w:p>
        </w:tc>
        <w:tc>
          <w:tcPr>
            <w:tcW w:w="81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7</w:t>
            </w:r>
          </w:p>
        </w:tc>
        <w:tc>
          <w:tcPr>
            <w:tcW w:w="52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0</w:t>
            </w:r>
          </w:p>
        </w:tc>
        <w:tc>
          <w:tcPr>
            <w:tcW w:w="412"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0</w:t>
            </w:r>
          </w:p>
        </w:tc>
      </w:tr>
      <w:tr w:rsidR="00E356A1" w:rsidRPr="000217DA" w:rsidTr="00E356A1">
        <w:tc>
          <w:tcPr>
            <w:tcW w:w="41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2017</w:t>
            </w:r>
          </w:p>
        </w:tc>
        <w:tc>
          <w:tcPr>
            <w:tcW w:w="34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29</w:t>
            </w:r>
          </w:p>
        </w:tc>
        <w:tc>
          <w:tcPr>
            <w:tcW w:w="443"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9</w:t>
            </w:r>
          </w:p>
        </w:tc>
        <w:tc>
          <w:tcPr>
            <w:tcW w:w="443"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19</w:t>
            </w:r>
          </w:p>
        </w:tc>
        <w:tc>
          <w:tcPr>
            <w:tcW w:w="27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15</w:t>
            </w:r>
          </w:p>
        </w:tc>
        <w:tc>
          <w:tcPr>
            <w:tcW w:w="493"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8</w:t>
            </w:r>
          </w:p>
        </w:tc>
        <w:tc>
          <w:tcPr>
            <w:tcW w:w="81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6</w:t>
            </w:r>
          </w:p>
        </w:tc>
        <w:tc>
          <w:tcPr>
            <w:tcW w:w="528"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0</w:t>
            </w:r>
          </w:p>
        </w:tc>
        <w:tc>
          <w:tcPr>
            <w:tcW w:w="412" w:type="pct"/>
            <w:tcBorders>
              <w:top w:val="single" w:sz="4" w:space="0" w:color="auto"/>
              <w:left w:val="single" w:sz="4" w:space="0" w:color="auto"/>
              <w:bottom w:val="single" w:sz="4" w:space="0" w:color="auto"/>
              <w:right w:val="single" w:sz="4" w:space="0" w:color="auto"/>
            </w:tcBorders>
            <w:vAlign w:val="center"/>
            <w:hideMark/>
          </w:tcPr>
          <w:p w:rsidR="00E356A1" w:rsidRPr="000217DA" w:rsidRDefault="00E356A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w:t>
            </w:r>
          </w:p>
        </w:tc>
      </w:tr>
      <w:tr w:rsidR="009C5311" w:rsidRPr="000217DA" w:rsidTr="00E356A1">
        <w:tc>
          <w:tcPr>
            <w:tcW w:w="418" w:type="pct"/>
            <w:tcBorders>
              <w:top w:val="single" w:sz="4" w:space="0" w:color="auto"/>
              <w:left w:val="single" w:sz="4" w:space="0" w:color="auto"/>
              <w:bottom w:val="single" w:sz="4" w:space="0" w:color="auto"/>
              <w:right w:val="single" w:sz="4" w:space="0" w:color="auto"/>
            </w:tcBorders>
            <w:vAlign w:val="center"/>
          </w:tcPr>
          <w:p w:rsidR="009C5311" w:rsidRPr="000217DA" w:rsidRDefault="009C531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2018</w:t>
            </w:r>
          </w:p>
        </w:tc>
        <w:tc>
          <w:tcPr>
            <w:tcW w:w="348" w:type="pct"/>
            <w:tcBorders>
              <w:top w:val="single" w:sz="4" w:space="0" w:color="auto"/>
              <w:left w:val="single" w:sz="4" w:space="0" w:color="auto"/>
              <w:bottom w:val="single" w:sz="4" w:space="0" w:color="auto"/>
              <w:right w:val="single" w:sz="4" w:space="0" w:color="auto"/>
            </w:tcBorders>
            <w:vAlign w:val="center"/>
          </w:tcPr>
          <w:p w:rsidR="009C5311" w:rsidRPr="000217DA" w:rsidRDefault="009C531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19</w:t>
            </w:r>
          </w:p>
        </w:tc>
        <w:tc>
          <w:tcPr>
            <w:tcW w:w="443" w:type="pct"/>
            <w:tcBorders>
              <w:top w:val="single" w:sz="4" w:space="0" w:color="auto"/>
              <w:left w:val="single" w:sz="4" w:space="0" w:color="auto"/>
              <w:bottom w:val="single" w:sz="4" w:space="0" w:color="auto"/>
              <w:right w:val="single" w:sz="4" w:space="0" w:color="auto"/>
            </w:tcBorders>
            <w:vAlign w:val="center"/>
          </w:tcPr>
          <w:p w:rsidR="009C5311" w:rsidRPr="000217DA" w:rsidRDefault="009C531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5</w:t>
            </w:r>
          </w:p>
        </w:tc>
        <w:tc>
          <w:tcPr>
            <w:tcW w:w="443" w:type="pct"/>
            <w:tcBorders>
              <w:top w:val="single" w:sz="4" w:space="0" w:color="auto"/>
              <w:left w:val="single" w:sz="4" w:space="0" w:color="auto"/>
              <w:bottom w:val="single" w:sz="4" w:space="0" w:color="auto"/>
              <w:right w:val="single" w:sz="4" w:space="0" w:color="auto"/>
            </w:tcBorders>
            <w:vAlign w:val="center"/>
          </w:tcPr>
          <w:p w:rsidR="009C5311" w:rsidRPr="000217DA" w:rsidRDefault="009C531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w:t>
            </w:r>
          </w:p>
        </w:tc>
        <w:tc>
          <w:tcPr>
            <w:tcW w:w="818" w:type="pct"/>
            <w:tcBorders>
              <w:top w:val="single" w:sz="4" w:space="0" w:color="auto"/>
              <w:left w:val="single" w:sz="4" w:space="0" w:color="auto"/>
              <w:bottom w:val="single" w:sz="4" w:space="0" w:color="auto"/>
              <w:right w:val="single" w:sz="4" w:space="0" w:color="auto"/>
            </w:tcBorders>
            <w:vAlign w:val="center"/>
          </w:tcPr>
          <w:p w:rsidR="009C5311" w:rsidRPr="000217DA" w:rsidRDefault="009C531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13</w:t>
            </w:r>
          </w:p>
        </w:tc>
        <w:tc>
          <w:tcPr>
            <w:tcW w:w="278" w:type="pct"/>
            <w:tcBorders>
              <w:top w:val="single" w:sz="4" w:space="0" w:color="auto"/>
              <w:left w:val="single" w:sz="4" w:space="0" w:color="auto"/>
              <w:bottom w:val="single" w:sz="4" w:space="0" w:color="auto"/>
              <w:right w:val="single" w:sz="4" w:space="0" w:color="auto"/>
            </w:tcBorders>
            <w:vAlign w:val="center"/>
          </w:tcPr>
          <w:p w:rsidR="009C5311" w:rsidRPr="000217DA" w:rsidRDefault="009C531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8</w:t>
            </w:r>
          </w:p>
        </w:tc>
        <w:tc>
          <w:tcPr>
            <w:tcW w:w="493" w:type="pct"/>
            <w:tcBorders>
              <w:top w:val="single" w:sz="4" w:space="0" w:color="auto"/>
              <w:left w:val="single" w:sz="4" w:space="0" w:color="auto"/>
              <w:bottom w:val="single" w:sz="4" w:space="0" w:color="auto"/>
              <w:right w:val="single" w:sz="4" w:space="0" w:color="auto"/>
            </w:tcBorders>
            <w:vAlign w:val="center"/>
          </w:tcPr>
          <w:p w:rsidR="009C5311" w:rsidRPr="000217DA" w:rsidRDefault="009C531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6</w:t>
            </w:r>
          </w:p>
        </w:tc>
        <w:tc>
          <w:tcPr>
            <w:tcW w:w="818" w:type="pct"/>
            <w:tcBorders>
              <w:top w:val="single" w:sz="4" w:space="0" w:color="auto"/>
              <w:left w:val="single" w:sz="4" w:space="0" w:color="auto"/>
              <w:bottom w:val="single" w:sz="4" w:space="0" w:color="auto"/>
              <w:right w:val="single" w:sz="4" w:space="0" w:color="auto"/>
            </w:tcBorders>
            <w:vAlign w:val="center"/>
          </w:tcPr>
          <w:p w:rsidR="009C5311" w:rsidRPr="000217DA" w:rsidRDefault="009C531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2</w:t>
            </w:r>
          </w:p>
        </w:tc>
        <w:tc>
          <w:tcPr>
            <w:tcW w:w="528" w:type="pct"/>
            <w:tcBorders>
              <w:top w:val="single" w:sz="4" w:space="0" w:color="auto"/>
              <w:left w:val="single" w:sz="4" w:space="0" w:color="auto"/>
              <w:bottom w:val="single" w:sz="4" w:space="0" w:color="auto"/>
              <w:right w:val="single" w:sz="4" w:space="0" w:color="auto"/>
            </w:tcBorders>
            <w:vAlign w:val="center"/>
          </w:tcPr>
          <w:p w:rsidR="009C5311" w:rsidRPr="000217DA" w:rsidRDefault="009C531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0</w:t>
            </w:r>
          </w:p>
        </w:tc>
        <w:tc>
          <w:tcPr>
            <w:tcW w:w="412" w:type="pct"/>
            <w:tcBorders>
              <w:top w:val="single" w:sz="4" w:space="0" w:color="auto"/>
              <w:left w:val="single" w:sz="4" w:space="0" w:color="auto"/>
              <w:bottom w:val="single" w:sz="4" w:space="0" w:color="auto"/>
              <w:right w:val="single" w:sz="4" w:space="0" w:color="auto"/>
            </w:tcBorders>
            <w:vAlign w:val="center"/>
          </w:tcPr>
          <w:p w:rsidR="009C5311" w:rsidRPr="000217DA" w:rsidRDefault="009C5311">
            <w:pPr>
              <w:spacing w:before="120" w:after="0" w:line="240" w:lineRule="auto"/>
              <w:jc w:val="center"/>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t>0</w:t>
            </w:r>
          </w:p>
        </w:tc>
      </w:tr>
      <w:tr w:rsidR="00034B08" w:rsidRPr="000217DA" w:rsidTr="00E356A1">
        <w:tc>
          <w:tcPr>
            <w:tcW w:w="418" w:type="pct"/>
            <w:tcBorders>
              <w:top w:val="single" w:sz="4" w:space="0" w:color="auto"/>
              <w:left w:val="single" w:sz="4" w:space="0" w:color="auto"/>
              <w:bottom w:val="single" w:sz="4" w:space="0" w:color="auto"/>
              <w:right w:val="single" w:sz="4" w:space="0" w:color="auto"/>
            </w:tcBorders>
            <w:vAlign w:val="center"/>
          </w:tcPr>
          <w:p w:rsidR="00034B08" w:rsidRPr="000217DA" w:rsidRDefault="00034B08">
            <w:pPr>
              <w:spacing w:before="120"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w:t>
            </w:r>
          </w:p>
        </w:tc>
        <w:tc>
          <w:tcPr>
            <w:tcW w:w="348" w:type="pct"/>
            <w:tcBorders>
              <w:top w:val="single" w:sz="4" w:space="0" w:color="auto"/>
              <w:left w:val="single" w:sz="4" w:space="0" w:color="auto"/>
              <w:bottom w:val="single" w:sz="4" w:space="0" w:color="auto"/>
              <w:right w:val="single" w:sz="4" w:space="0" w:color="auto"/>
            </w:tcBorders>
            <w:vAlign w:val="center"/>
          </w:tcPr>
          <w:p w:rsidR="00034B08" w:rsidRPr="000217DA" w:rsidRDefault="00034B08">
            <w:pPr>
              <w:spacing w:before="120"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443" w:type="pct"/>
            <w:tcBorders>
              <w:top w:val="single" w:sz="4" w:space="0" w:color="auto"/>
              <w:left w:val="single" w:sz="4" w:space="0" w:color="auto"/>
              <w:bottom w:val="single" w:sz="4" w:space="0" w:color="auto"/>
              <w:right w:val="single" w:sz="4" w:space="0" w:color="auto"/>
            </w:tcBorders>
            <w:vAlign w:val="center"/>
          </w:tcPr>
          <w:p w:rsidR="00034B08" w:rsidRPr="000217DA" w:rsidRDefault="00034B08">
            <w:pPr>
              <w:spacing w:before="120"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443" w:type="pct"/>
            <w:tcBorders>
              <w:top w:val="single" w:sz="4" w:space="0" w:color="auto"/>
              <w:left w:val="single" w:sz="4" w:space="0" w:color="auto"/>
              <w:bottom w:val="single" w:sz="4" w:space="0" w:color="auto"/>
              <w:right w:val="single" w:sz="4" w:space="0" w:color="auto"/>
            </w:tcBorders>
            <w:vAlign w:val="center"/>
          </w:tcPr>
          <w:p w:rsidR="00034B08" w:rsidRPr="000217DA" w:rsidRDefault="00034B08">
            <w:pPr>
              <w:spacing w:before="120"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818" w:type="pct"/>
            <w:tcBorders>
              <w:top w:val="single" w:sz="4" w:space="0" w:color="auto"/>
              <w:left w:val="single" w:sz="4" w:space="0" w:color="auto"/>
              <w:bottom w:val="single" w:sz="4" w:space="0" w:color="auto"/>
              <w:right w:val="single" w:sz="4" w:space="0" w:color="auto"/>
            </w:tcBorders>
            <w:vAlign w:val="center"/>
          </w:tcPr>
          <w:p w:rsidR="00034B08" w:rsidRPr="000217DA" w:rsidRDefault="00034B08">
            <w:pPr>
              <w:spacing w:before="120"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278" w:type="pct"/>
            <w:tcBorders>
              <w:top w:val="single" w:sz="4" w:space="0" w:color="auto"/>
              <w:left w:val="single" w:sz="4" w:space="0" w:color="auto"/>
              <w:bottom w:val="single" w:sz="4" w:space="0" w:color="auto"/>
              <w:right w:val="single" w:sz="4" w:space="0" w:color="auto"/>
            </w:tcBorders>
            <w:vAlign w:val="center"/>
          </w:tcPr>
          <w:p w:rsidR="00034B08" w:rsidRPr="000217DA" w:rsidRDefault="00034B08">
            <w:pPr>
              <w:spacing w:before="120"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493" w:type="pct"/>
            <w:tcBorders>
              <w:top w:val="single" w:sz="4" w:space="0" w:color="auto"/>
              <w:left w:val="single" w:sz="4" w:space="0" w:color="auto"/>
              <w:bottom w:val="single" w:sz="4" w:space="0" w:color="auto"/>
              <w:right w:val="single" w:sz="4" w:space="0" w:color="auto"/>
            </w:tcBorders>
            <w:vAlign w:val="center"/>
          </w:tcPr>
          <w:p w:rsidR="00034B08" w:rsidRPr="000217DA" w:rsidRDefault="00034B08">
            <w:pPr>
              <w:spacing w:before="120"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818" w:type="pct"/>
            <w:tcBorders>
              <w:top w:val="single" w:sz="4" w:space="0" w:color="auto"/>
              <w:left w:val="single" w:sz="4" w:space="0" w:color="auto"/>
              <w:bottom w:val="single" w:sz="4" w:space="0" w:color="auto"/>
              <w:right w:val="single" w:sz="4" w:space="0" w:color="auto"/>
            </w:tcBorders>
            <w:vAlign w:val="center"/>
          </w:tcPr>
          <w:p w:rsidR="00034B08" w:rsidRPr="000217DA" w:rsidRDefault="00034B08">
            <w:pPr>
              <w:spacing w:before="120"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528" w:type="pct"/>
            <w:tcBorders>
              <w:top w:val="single" w:sz="4" w:space="0" w:color="auto"/>
              <w:left w:val="single" w:sz="4" w:space="0" w:color="auto"/>
              <w:bottom w:val="single" w:sz="4" w:space="0" w:color="auto"/>
              <w:right w:val="single" w:sz="4" w:space="0" w:color="auto"/>
            </w:tcBorders>
            <w:vAlign w:val="center"/>
          </w:tcPr>
          <w:p w:rsidR="00034B08" w:rsidRPr="000217DA" w:rsidRDefault="00034B08">
            <w:pPr>
              <w:spacing w:before="120"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12" w:type="pct"/>
            <w:tcBorders>
              <w:top w:val="single" w:sz="4" w:space="0" w:color="auto"/>
              <w:left w:val="single" w:sz="4" w:space="0" w:color="auto"/>
              <w:bottom w:val="single" w:sz="4" w:space="0" w:color="auto"/>
              <w:right w:val="single" w:sz="4" w:space="0" w:color="auto"/>
            </w:tcBorders>
            <w:vAlign w:val="center"/>
          </w:tcPr>
          <w:p w:rsidR="00034B08" w:rsidRPr="000217DA" w:rsidRDefault="00034B08">
            <w:pPr>
              <w:spacing w:before="120"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bl>
    <w:p w:rsidR="00E356A1" w:rsidRPr="000217DA" w:rsidRDefault="009C5311" w:rsidP="00E356A1">
      <w:pPr>
        <w:spacing w:before="120" w:after="0" w:line="240" w:lineRule="auto"/>
        <w:rPr>
          <w:rFonts w:ascii="Times New Roman" w:hAnsi="Times New Roman" w:cs="Times New Roman"/>
          <w:color w:val="000000" w:themeColor="text1"/>
          <w:sz w:val="20"/>
          <w:szCs w:val="20"/>
        </w:rPr>
      </w:pPr>
      <w:r w:rsidRPr="000217DA">
        <w:rPr>
          <w:rFonts w:ascii="Times New Roman" w:hAnsi="Times New Roman" w:cs="Times New Roman"/>
          <w:color w:val="000000" w:themeColor="text1"/>
          <w:sz w:val="20"/>
          <w:szCs w:val="20"/>
        </w:rPr>
        <w:lastRenderedPageBreak/>
        <w:t>В 201</w:t>
      </w:r>
      <w:r w:rsidR="00034B08">
        <w:rPr>
          <w:rFonts w:ascii="Times New Roman" w:hAnsi="Times New Roman" w:cs="Times New Roman"/>
          <w:color w:val="000000" w:themeColor="text1"/>
          <w:sz w:val="20"/>
          <w:szCs w:val="20"/>
        </w:rPr>
        <w:t>9</w:t>
      </w:r>
      <w:r w:rsidR="00E356A1" w:rsidRPr="000217DA">
        <w:rPr>
          <w:rFonts w:ascii="Times New Roman" w:hAnsi="Times New Roman" w:cs="Times New Roman"/>
          <w:color w:val="000000" w:themeColor="text1"/>
          <w:sz w:val="20"/>
          <w:szCs w:val="20"/>
        </w:rPr>
        <w:t xml:space="preserve"> году уменьшилось число выпускников 9-го класса, которые продолжают обучение на ступени среднего образования. Это связано с тем, что в Школе не введено профильное обучение, которое становится востребованн</w:t>
      </w:r>
      <w:r w:rsidRPr="000217DA">
        <w:rPr>
          <w:rFonts w:ascii="Times New Roman" w:hAnsi="Times New Roman" w:cs="Times New Roman"/>
          <w:color w:val="000000" w:themeColor="text1"/>
          <w:sz w:val="20"/>
          <w:szCs w:val="20"/>
        </w:rPr>
        <w:t>ым среди обучающихся. Процент</w:t>
      </w:r>
      <w:r w:rsidR="00E356A1" w:rsidRPr="000217DA">
        <w:rPr>
          <w:rFonts w:ascii="Times New Roman" w:hAnsi="Times New Roman" w:cs="Times New Roman"/>
          <w:color w:val="000000" w:themeColor="text1"/>
          <w:sz w:val="20"/>
          <w:szCs w:val="20"/>
        </w:rPr>
        <w:t xml:space="preserve"> выпускников, </w:t>
      </w:r>
      <w:r w:rsidRPr="000217DA">
        <w:rPr>
          <w:rFonts w:ascii="Times New Roman" w:hAnsi="Times New Roman" w:cs="Times New Roman"/>
          <w:color w:val="000000" w:themeColor="text1"/>
          <w:sz w:val="20"/>
          <w:szCs w:val="20"/>
        </w:rPr>
        <w:t>поступающих в ВУЗ,  вырос</w:t>
      </w:r>
      <w:r w:rsidR="00E356A1" w:rsidRPr="000217DA">
        <w:rPr>
          <w:rFonts w:ascii="Times New Roman" w:hAnsi="Times New Roman" w:cs="Times New Roman"/>
          <w:color w:val="000000" w:themeColor="text1"/>
          <w:sz w:val="20"/>
          <w:szCs w:val="20"/>
        </w:rPr>
        <w:t xml:space="preserve"> по </w:t>
      </w:r>
      <w:r w:rsidRPr="000217DA">
        <w:rPr>
          <w:rFonts w:ascii="Times New Roman" w:hAnsi="Times New Roman" w:cs="Times New Roman"/>
          <w:color w:val="000000" w:themeColor="text1"/>
          <w:sz w:val="20"/>
          <w:szCs w:val="20"/>
        </w:rPr>
        <w:t>сравнению с аналогичным показателем прошлого года</w:t>
      </w:r>
    </w:p>
    <w:p w:rsidR="00E356A1" w:rsidRPr="000217DA" w:rsidRDefault="00E356A1" w:rsidP="00E356A1">
      <w:pPr>
        <w:spacing w:before="120" w:after="0" w:line="240" w:lineRule="auto"/>
        <w:jc w:val="center"/>
        <w:rPr>
          <w:rFonts w:ascii="Times New Roman" w:hAnsi="Times New Roman" w:cs="Times New Roman"/>
          <w:b/>
          <w:sz w:val="20"/>
          <w:szCs w:val="20"/>
        </w:rPr>
      </w:pPr>
      <w:r w:rsidRPr="000217DA">
        <w:rPr>
          <w:rFonts w:ascii="Times New Roman" w:hAnsi="Times New Roman" w:cs="Times New Roman"/>
          <w:b/>
          <w:sz w:val="20"/>
          <w:szCs w:val="20"/>
        </w:rPr>
        <w:t>VI. Оценка функционирования внутренней системы оценки качества образования</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В Школе утверждено положение о внутренней системе оценки качества образования от 01.09.2015г.. По итогам оценки качества образования в 201</w:t>
      </w:r>
      <w:r w:rsidR="00034B08">
        <w:rPr>
          <w:rFonts w:ascii="Times New Roman" w:hAnsi="Times New Roman" w:cs="Times New Roman"/>
          <w:sz w:val="20"/>
          <w:szCs w:val="20"/>
        </w:rPr>
        <w:t>9</w:t>
      </w:r>
      <w:r w:rsidRPr="000217DA">
        <w:rPr>
          <w:rFonts w:ascii="Times New Roman" w:hAnsi="Times New Roman" w:cs="Times New Roman"/>
          <w:sz w:val="20"/>
          <w:szCs w:val="20"/>
        </w:rPr>
        <w:t xml:space="preserve"> году выявлено, что уровень </w:t>
      </w:r>
      <w:proofErr w:type="spellStart"/>
      <w:r w:rsidRPr="000217DA">
        <w:rPr>
          <w:rFonts w:ascii="Times New Roman" w:hAnsi="Times New Roman" w:cs="Times New Roman"/>
          <w:sz w:val="20"/>
          <w:szCs w:val="20"/>
        </w:rPr>
        <w:t>метапредметных</w:t>
      </w:r>
      <w:proofErr w:type="spellEnd"/>
      <w:r w:rsidRPr="000217DA">
        <w:rPr>
          <w:rFonts w:ascii="Times New Roman" w:hAnsi="Times New Roman" w:cs="Times New Roman"/>
          <w:sz w:val="20"/>
          <w:szCs w:val="20"/>
        </w:rPr>
        <w:t xml:space="preserve"> результатов соответствуют среднему уровню, сформированность личностных результатов высокая.</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По результатам анкетирования 201</w:t>
      </w:r>
      <w:r w:rsidR="00034B08">
        <w:rPr>
          <w:rFonts w:ascii="Times New Roman" w:hAnsi="Times New Roman" w:cs="Times New Roman"/>
          <w:sz w:val="20"/>
          <w:szCs w:val="20"/>
        </w:rPr>
        <w:t>9</w:t>
      </w:r>
      <w:r w:rsidRPr="000217DA">
        <w:rPr>
          <w:rFonts w:ascii="Times New Roman" w:hAnsi="Times New Roman" w:cs="Times New Roman"/>
          <w:sz w:val="20"/>
          <w:szCs w:val="20"/>
        </w:rPr>
        <w:t xml:space="preserve"> года выявлено, что количество родителей, которые удовлетворены качеством образования в Школе, – </w:t>
      </w:r>
      <w:r w:rsidR="00034B08">
        <w:rPr>
          <w:rFonts w:ascii="Times New Roman" w:hAnsi="Times New Roman" w:cs="Times New Roman"/>
          <w:sz w:val="20"/>
          <w:szCs w:val="20"/>
        </w:rPr>
        <w:t>80</w:t>
      </w:r>
      <w:r w:rsidRPr="000217DA">
        <w:rPr>
          <w:rFonts w:ascii="Times New Roman" w:hAnsi="Times New Roman" w:cs="Times New Roman"/>
          <w:sz w:val="20"/>
          <w:szCs w:val="20"/>
        </w:rPr>
        <w:t xml:space="preserve"> процентов, количество обучающихся, удовлетворенных образовательным процессом, – </w:t>
      </w:r>
      <w:r w:rsidR="00925CBA" w:rsidRPr="000217DA">
        <w:rPr>
          <w:rFonts w:ascii="Times New Roman" w:hAnsi="Times New Roman" w:cs="Times New Roman"/>
          <w:sz w:val="20"/>
          <w:szCs w:val="20"/>
        </w:rPr>
        <w:t>8</w:t>
      </w:r>
      <w:r w:rsidR="00034B08">
        <w:rPr>
          <w:rFonts w:ascii="Times New Roman" w:hAnsi="Times New Roman" w:cs="Times New Roman"/>
          <w:sz w:val="20"/>
          <w:szCs w:val="20"/>
        </w:rPr>
        <w:t>4</w:t>
      </w:r>
      <w:r w:rsidRPr="000217DA">
        <w:rPr>
          <w:rFonts w:ascii="Times New Roman" w:hAnsi="Times New Roman" w:cs="Times New Roman"/>
          <w:sz w:val="20"/>
          <w:szCs w:val="20"/>
        </w:rPr>
        <w:t xml:space="preserve"> процент</w:t>
      </w:r>
      <w:r w:rsidR="00034B08">
        <w:rPr>
          <w:rFonts w:ascii="Times New Roman" w:hAnsi="Times New Roman" w:cs="Times New Roman"/>
          <w:sz w:val="20"/>
          <w:szCs w:val="20"/>
        </w:rPr>
        <w:t>а</w:t>
      </w:r>
      <w:r w:rsidRPr="000217DA">
        <w:rPr>
          <w:rFonts w:ascii="Times New Roman" w:hAnsi="Times New Roman" w:cs="Times New Roman"/>
          <w:sz w:val="20"/>
          <w:szCs w:val="20"/>
        </w:rPr>
        <w:t xml:space="preserve">. </w:t>
      </w:r>
    </w:p>
    <w:p w:rsidR="00E356A1" w:rsidRPr="000217DA" w:rsidRDefault="00E356A1" w:rsidP="00E356A1">
      <w:pPr>
        <w:spacing w:before="120" w:after="0" w:line="240" w:lineRule="auto"/>
        <w:jc w:val="center"/>
        <w:rPr>
          <w:rFonts w:ascii="Times New Roman" w:hAnsi="Times New Roman" w:cs="Times New Roman"/>
          <w:b/>
          <w:sz w:val="20"/>
          <w:szCs w:val="20"/>
        </w:rPr>
      </w:pPr>
      <w:r w:rsidRPr="000217DA">
        <w:rPr>
          <w:rFonts w:ascii="Times New Roman" w:hAnsi="Times New Roman" w:cs="Times New Roman"/>
          <w:b/>
          <w:sz w:val="20"/>
          <w:szCs w:val="20"/>
          <w:lang w:val="en-US"/>
        </w:rPr>
        <w:t>VII</w:t>
      </w:r>
      <w:r w:rsidRPr="000217DA">
        <w:rPr>
          <w:rFonts w:ascii="Times New Roman" w:hAnsi="Times New Roman" w:cs="Times New Roman"/>
          <w:b/>
          <w:sz w:val="20"/>
          <w:szCs w:val="20"/>
        </w:rPr>
        <w:t>. Оценка кадрового обеспечения</w:t>
      </w:r>
    </w:p>
    <w:p w:rsidR="00E356A1" w:rsidRPr="000217DA" w:rsidRDefault="00E356A1" w:rsidP="00E356A1">
      <w:pPr>
        <w:autoSpaceDE w:val="0"/>
        <w:autoSpaceDN w:val="0"/>
        <w:adjustRightInd w:val="0"/>
        <w:spacing w:after="0" w:line="240" w:lineRule="auto"/>
        <w:rPr>
          <w:rFonts w:ascii="Times New Roman" w:hAnsi="Times New Roman" w:cs="Times New Roman"/>
          <w:b/>
          <w:color w:val="000000"/>
          <w:sz w:val="20"/>
          <w:szCs w:val="20"/>
          <w:lang w:eastAsia="ru-RU"/>
        </w:rPr>
      </w:pPr>
    </w:p>
    <w:p w:rsidR="00E356A1" w:rsidRPr="000217DA" w:rsidRDefault="00E356A1" w:rsidP="00E356A1">
      <w:pPr>
        <w:spacing w:before="120" w:after="0" w:line="240" w:lineRule="auto"/>
        <w:rPr>
          <w:rFonts w:ascii="Times New Roman" w:hAnsi="Times New Roman" w:cs="Times New Roman"/>
          <w:color w:val="C00000"/>
          <w:sz w:val="20"/>
          <w:szCs w:val="20"/>
        </w:rPr>
      </w:pPr>
      <w:r w:rsidRPr="000217DA">
        <w:rPr>
          <w:rFonts w:ascii="Times New Roman" w:hAnsi="Times New Roman" w:cs="Times New Roman"/>
          <w:sz w:val="20"/>
          <w:szCs w:val="20"/>
        </w:rPr>
        <w:t xml:space="preserve">На период </w:t>
      </w:r>
      <w:proofErr w:type="spellStart"/>
      <w:r w:rsidRPr="000217DA">
        <w:rPr>
          <w:rFonts w:ascii="Times New Roman" w:hAnsi="Times New Roman" w:cs="Times New Roman"/>
          <w:sz w:val="20"/>
          <w:szCs w:val="20"/>
        </w:rPr>
        <w:t>самообследования</w:t>
      </w:r>
      <w:proofErr w:type="spellEnd"/>
      <w:r w:rsidRPr="000217DA">
        <w:rPr>
          <w:rFonts w:ascii="Times New Roman" w:hAnsi="Times New Roman" w:cs="Times New Roman"/>
          <w:sz w:val="20"/>
          <w:szCs w:val="20"/>
        </w:rPr>
        <w:t xml:space="preserve"> в Школе работают 29 </w:t>
      </w:r>
      <w:proofErr w:type="gramStart"/>
      <w:r w:rsidRPr="000217DA">
        <w:rPr>
          <w:rFonts w:ascii="Times New Roman" w:hAnsi="Times New Roman" w:cs="Times New Roman"/>
          <w:sz w:val="20"/>
          <w:szCs w:val="20"/>
        </w:rPr>
        <w:t>учителей .</w:t>
      </w:r>
      <w:proofErr w:type="gramEnd"/>
      <w:r w:rsidRPr="000217DA">
        <w:rPr>
          <w:rFonts w:ascii="Times New Roman" w:hAnsi="Times New Roman" w:cs="Times New Roman"/>
          <w:sz w:val="20"/>
          <w:szCs w:val="20"/>
        </w:rPr>
        <w:t xml:space="preserve"> Из них 1 человек имеет среднее специальное образование,28-высшее образование. В 201</w:t>
      </w:r>
      <w:r w:rsidR="00034B08">
        <w:rPr>
          <w:rFonts w:ascii="Times New Roman" w:hAnsi="Times New Roman" w:cs="Times New Roman"/>
          <w:sz w:val="20"/>
          <w:szCs w:val="20"/>
        </w:rPr>
        <w:t>9</w:t>
      </w:r>
      <w:r w:rsidRPr="000217DA">
        <w:rPr>
          <w:rFonts w:ascii="Times New Roman" w:hAnsi="Times New Roman" w:cs="Times New Roman"/>
          <w:sz w:val="20"/>
          <w:szCs w:val="20"/>
        </w:rPr>
        <w:t xml:space="preserve"> году аттестацию прошли 2 человека – на высшую квалификационную категорию.</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Основные принципы кадровой политики направлены:</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 xml:space="preserve">− </w:t>
      </w:r>
      <w:r w:rsidRPr="000217DA">
        <w:rPr>
          <w:rFonts w:ascii="Times New Roman" w:hAnsi="Times New Roman" w:cs="Times New Roman"/>
          <w:sz w:val="20"/>
          <w:szCs w:val="20"/>
        </w:rPr>
        <w:t>на сохранение, укрепление и развитие кадрового потенциала;</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 xml:space="preserve">− </w:t>
      </w:r>
      <w:r w:rsidRPr="000217DA">
        <w:rPr>
          <w:rFonts w:ascii="Times New Roman" w:hAnsi="Times New Roman" w:cs="Times New Roman"/>
          <w:sz w:val="20"/>
          <w:szCs w:val="20"/>
        </w:rPr>
        <w:t>создание квалифицированного коллектива, способного работать в современных условиях;</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 xml:space="preserve">− </w:t>
      </w:r>
      <w:r w:rsidRPr="000217DA">
        <w:rPr>
          <w:rFonts w:ascii="Times New Roman" w:hAnsi="Times New Roman" w:cs="Times New Roman"/>
          <w:sz w:val="20"/>
          <w:szCs w:val="20"/>
        </w:rPr>
        <w:t>повышения уровня квалификации персонала.</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 xml:space="preserve">− </w:t>
      </w:r>
      <w:r w:rsidRPr="000217DA">
        <w:rPr>
          <w:rFonts w:ascii="Times New Roman" w:hAnsi="Times New Roman" w:cs="Times New Roman"/>
          <w:sz w:val="20"/>
          <w:szCs w:val="20"/>
        </w:rPr>
        <w:t>образовательная деятельность в школе обеспечена квалифицированным профессиональным педагогическим составом;</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 xml:space="preserve">− в </w:t>
      </w:r>
      <w:r w:rsidRPr="000217DA">
        <w:rPr>
          <w:rFonts w:ascii="Times New Roman" w:hAnsi="Times New Roman" w:cs="Times New Roman"/>
          <w:sz w:val="20"/>
          <w:szCs w:val="20"/>
        </w:rPr>
        <w:t>Школе создана устойчивая целевая кадровая система, в которой осуществляется подготовка новых кадров из числа собственных выпускников;</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 xml:space="preserve">− </w:t>
      </w:r>
      <w:r w:rsidRPr="000217DA">
        <w:rPr>
          <w:rFonts w:ascii="Times New Roman" w:hAnsi="Times New Roman" w:cs="Times New Roman"/>
          <w:sz w:val="20"/>
          <w:szCs w:val="20"/>
        </w:rPr>
        <w:t>кадровый потенциал Школы динамично развивается на основе целенаправленной работы по повышению квалификации педагогов.</w:t>
      </w:r>
    </w:p>
    <w:p w:rsidR="00E356A1" w:rsidRPr="000217DA" w:rsidRDefault="00E356A1" w:rsidP="00E356A1">
      <w:pPr>
        <w:shd w:val="clear" w:color="auto" w:fill="FFFFFF"/>
        <w:spacing w:before="120" w:after="0" w:line="240" w:lineRule="auto"/>
        <w:jc w:val="center"/>
        <w:rPr>
          <w:rFonts w:ascii="Times New Roman" w:hAnsi="Times New Roman" w:cs="Times New Roman"/>
          <w:b/>
          <w:sz w:val="20"/>
          <w:szCs w:val="20"/>
        </w:rPr>
      </w:pPr>
      <w:r w:rsidRPr="000217DA">
        <w:rPr>
          <w:rFonts w:ascii="Times New Roman" w:hAnsi="Times New Roman" w:cs="Times New Roman"/>
          <w:b/>
          <w:sz w:val="20"/>
          <w:szCs w:val="20"/>
          <w:lang w:val="en-US"/>
        </w:rPr>
        <w:t>VIII</w:t>
      </w:r>
      <w:r w:rsidRPr="000217DA">
        <w:rPr>
          <w:rFonts w:ascii="Times New Roman" w:hAnsi="Times New Roman" w:cs="Times New Roman"/>
          <w:b/>
          <w:sz w:val="20"/>
          <w:szCs w:val="20"/>
        </w:rPr>
        <w:t>. Оценка учебно-методического и библиотечно-информационного обеспечения</w:t>
      </w:r>
    </w:p>
    <w:p w:rsidR="00E356A1" w:rsidRPr="000217DA" w:rsidRDefault="00E356A1" w:rsidP="00E356A1">
      <w:pPr>
        <w:shd w:val="clear" w:color="auto" w:fill="FFFFFF"/>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Общая характеристика:</w:t>
      </w:r>
    </w:p>
    <w:p w:rsidR="00E356A1" w:rsidRPr="000217DA" w:rsidRDefault="00E356A1" w:rsidP="00E356A1">
      <w:pPr>
        <w:shd w:val="clear" w:color="auto" w:fill="FFFFFF"/>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xml:space="preserve">− объем библиотечного фонда – </w:t>
      </w:r>
      <w:r w:rsidR="009B3277" w:rsidRPr="000217DA">
        <w:rPr>
          <w:rFonts w:ascii="Times New Roman" w:eastAsia="Times New Roman" w:hAnsi="Times New Roman" w:cs="Times New Roman"/>
          <w:sz w:val="20"/>
          <w:szCs w:val="20"/>
          <w:lang w:eastAsia="ru-RU"/>
        </w:rPr>
        <w:t>14499</w:t>
      </w:r>
      <w:r w:rsidRPr="000217DA">
        <w:rPr>
          <w:rFonts w:ascii="Times New Roman" w:eastAsia="Times New Roman" w:hAnsi="Times New Roman" w:cs="Times New Roman"/>
          <w:sz w:val="20"/>
          <w:szCs w:val="20"/>
          <w:lang w:eastAsia="ru-RU"/>
        </w:rPr>
        <w:t xml:space="preserve"> единиц;</w:t>
      </w:r>
    </w:p>
    <w:p w:rsidR="00E356A1" w:rsidRPr="000217DA" w:rsidRDefault="00E356A1" w:rsidP="00E356A1">
      <w:pPr>
        <w:shd w:val="clear" w:color="auto" w:fill="FFFFFF"/>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xml:space="preserve">− </w:t>
      </w:r>
      <w:proofErr w:type="spellStart"/>
      <w:r w:rsidRPr="000217DA">
        <w:rPr>
          <w:rFonts w:ascii="Times New Roman" w:eastAsia="Times New Roman" w:hAnsi="Times New Roman" w:cs="Times New Roman"/>
          <w:sz w:val="20"/>
          <w:szCs w:val="20"/>
          <w:lang w:eastAsia="ru-RU"/>
        </w:rPr>
        <w:t>книгообеспеченность</w:t>
      </w:r>
      <w:proofErr w:type="spellEnd"/>
      <w:r w:rsidRPr="000217DA">
        <w:rPr>
          <w:rFonts w:ascii="Times New Roman" w:eastAsia="Times New Roman" w:hAnsi="Times New Roman" w:cs="Times New Roman"/>
          <w:sz w:val="20"/>
          <w:szCs w:val="20"/>
          <w:lang w:eastAsia="ru-RU"/>
        </w:rPr>
        <w:t xml:space="preserve"> – 100 процентов;</w:t>
      </w:r>
    </w:p>
    <w:p w:rsidR="00E356A1" w:rsidRPr="000217DA" w:rsidRDefault="00E356A1" w:rsidP="00E356A1">
      <w:pPr>
        <w:shd w:val="clear" w:color="auto" w:fill="FFFFFF"/>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обращаемость – 1</w:t>
      </w:r>
      <w:r w:rsidR="009B3277" w:rsidRPr="000217DA">
        <w:rPr>
          <w:rFonts w:ascii="Times New Roman" w:eastAsia="Times New Roman" w:hAnsi="Times New Roman" w:cs="Times New Roman"/>
          <w:sz w:val="20"/>
          <w:szCs w:val="20"/>
          <w:lang w:eastAsia="ru-RU"/>
        </w:rPr>
        <w:t>28</w:t>
      </w:r>
      <w:r w:rsidRPr="000217DA">
        <w:rPr>
          <w:rFonts w:ascii="Times New Roman" w:eastAsia="Times New Roman" w:hAnsi="Times New Roman" w:cs="Times New Roman"/>
          <w:sz w:val="20"/>
          <w:szCs w:val="20"/>
          <w:lang w:eastAsia="ru-RU"/>
        </w:rPr>
        <w:t>8 единиц в год;</w:t>
      </w:r>
    </w:p>
    <w:p w:rsidR="00E356A1" w:rsidRPr="000217DA" w:rsidRDefault="00E356A1" w:rsidP="00E356A1">
      <w:pPr>
        <w:shd w:val="clear" w:color="auto" w:fill="FFFFFF"/>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 объем учебного фонда – 5</w:t>
      </w:r>
      <w:r w:rsidR="009B3277" w:rsidRPr="000217DA">
        <w:rPr>
          <w:rFonts w:ascii="Times New Roman" w:eastAsia="Times New Roman" w:hAnsi="Times New Roman" w:cs="Times New Roman"/>
          <w:sz w:val="20"/>
          <w:szCs w:val="20"/>
          <w:lang w:eastAsia="ru-RU"/>
        </w:rPr>
        <w:t>847</w:t>
      </w:r>
      <w:r w:rsidRPr="000217DA">
        <w:rPr>
          <w:rFonts w:ascii="Times New Roman" w:eastAsia="Times New Roman" w:hAnsi="Times New Roman" w:cs="Times New Roman"/>
          <w:sz w:val="20"/>
          <w:szCs w:val="20"/>
          <w:lang w:eastAsia="ru-RU"/>
        </w:rPr>
        <w:t xml:space="preserve"> единиц.</w:t>
      </w:r>
    </w:p>
    <w:p w:rsidR="00E356A1" w:rsidRPr="000217DA" w:rsidRDefault="00E356A1" w:rsidP="00E356A1">
      <w:pPr>
        <w:shd w:val="clear" w:color="auto" w:fill="FFFFFF"/>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Фонд библиотеки формируется за счет федерального, областного, местного бюджета.</w:t>
      </w:r>
    </w:p>
    <w:p w:rsidR="00E356A1" w:rsidRPr="000217DA" w:rsidRDefault="00E356A1" w:rsidP="00E356A1">
      <w:pPr>
        <w:shd w:val="clear" w:color="auto" w:fill="FFFFFF"/>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bCs/>
          <w:sz w:val="20"/>
          <w:szCs w:val="20"/>
          <w:lang w:eastAsia="ru-RU"/>
        </w:rPr>
        <w:t>Состав фонда и его использование:</w:t>
      </w:r>
    </w:p>
    <w:tbl>
      <w:tblPr>
        <w:tblW w:w="0" w:type="auto"/>
        <w:jc w:val="center"/>
        <w:shd w:val="clear" w:color="auto" w:fill="FFFFFF"/>
        <w:tblCellMar>
          <w:left w:w="0" w:type="dxa"/>
          <w:right w:w="0" w:type="dxa"/>
        </w:tblCellMar>
        <w:tblLook w:val="04A0" w:firstRow="1" w:lastRow="0" w:firstColumn="1" w:lastColumn="0" w:noHBand="0" w:noVBand="1"/>
      </w:tblPr>
      <w:tblGrid>
        <w:gridCol w:w="705"/>
        <w:gridCol w:w="4960"/>
        <w:gridCol w:w="2127"/>
        <w:gridCol w:w="2615"/>
      </w:tblGrid>
      <w:tr w:rsidR="009B3277" w:rsidRPr="000217DA" w:rsidTr="00E356A1">
        <w:trPr>
          <w:jc w:val="center"/>
        </w:trPr>
        <w:tc>
          <w:tcPr>
            <w:tcW w:w="705"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bCs/>
                <w:sz w:val="20"/>
                <w:szCs w:val="20"/>
                <w:lang w:eastAsia="ru-RU"/>
              </w:rPr>
              <w:lastRenderedPageBreak/>
              <w:t>№</w:t>
            </w:r>
          </w:p>
        </w:tc>
        <w:tc>
          <w:tcPr>
            <w:tcW w:w="4960"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bCs/>
                <w:sz w:val="20"/>
                <w:szCs w:val="20"/>
                <w:lang w:eastAsia="ru-RU"/>
              </w:rPr>
              <w:t>Вид литературы</w:t>
            </w:r>
          </w:p>
        </w:tc>
        <w:tc>
          <w:tcPr>
            <w:tcW w:w="2127"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bCs/>
                <w:sz w:val="20"/>
                <w:szCs w:val="20"/>
                <w:lang w:eastAsia="ru-RU"/>
              </w:rPr>
              <w:t>Количество единиц в фонде</w:t>
            </w:r>
          </w:p>
        </w:tc>
        <w:tc>
          <w:tcPr>
            <w:tcW w:w="2615" w:type="dxa"/>
            <w:tcBorders>
              <w:top w:val="single" w:sz="8" w:space="0" w:color="000080"/>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bCs/>
                <w:sz w:val="20"/>
                <w:szCs w:val="20"/>
                <w:lang w:eastAsia="ru-RU"/>
              </w:rPr>
              <w:t>Сколько экземпляров выдавалось за год</w:t>
            </w:r>
          </w:p>
        </w:tc>
      </w:tr>
      <w:tr w:rsidR="009B3277" w:rsidRPr="000217DA" w:rsidTr="00E356A1">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1</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Учебная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rsidP="009B3277">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5</w:t>
            </w:r>
            <w:r w:rsidR="009B3277" w:rsidRPr="000217DA">
              <w:rPr>
                <w:rFonts w:ascii="Times New Roman" w:eastAsia="Times New Roman" w:hAnsi="Times New Roman" w:cs="Times New Roman"/>
                <w:sz w:val="20"/>
                <w:szCs w:val="20"/>
                <w:lang w:eastAsia="ru-RU"/>
              </w:rPr>
              <w:t>847</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E356A1" w:rsidRPr="000217DA" w:rsidRDefault="00E356A1" w:rsidP="009B3277">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56</w:t>
            </w:r>
            <w:r w:rsidR="009B3277" w:rsidRPr="000217DA">
              <w:rPr>
                <w:rFonts w:ascii="Times New Roman" w:eastAsia="Times New Roman" w:hAnsi="Times New Roman" w:cs="Times New Roman"/>
                <w:sz w:val="20"/>
                <w:szCs w:val="20"/>
                <w:lang w:eastAsia="ru-RU"/>
              </w:rPr>
              <w:t>11</w:t>
            </w:r>
          </w:p>
        </w:tc>
      </w:tr>
      <w:tr w:rsidR="009B3277" w:rsidRPr="000217DA" w:rsidTr="00E356A1">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2</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Педагогическая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20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E356A1" w:rsidRPr="000217DA" w:rsidRDefault="009B3277">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1</w:t>
            </w:r>
            <w:r w:rsidR="00E356A1" w:rsidRPr="000217DA">
              <w:rPr>
                <w:rFonts w:ascii="Times New Roman" w:eastAsia="Times New Roman" w:hAnsi="Times New Roman" w:cs="Times New Roman"/>
                <w:sz w:val="20"/>
                <w:szCs w:val="20"/>
                <w:lang w:eastAsia="ru-RU"/>
              </w:rPr>
              <w:t>0</w:t>
            </w:r>
          </w:p>
        </w:tc>
      </w:tr>
      <w:tr w:rsidR="009B3277" w:rsidRPr="000217DA" w:rsidTr="00E356A1">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3</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Художественная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9B3277">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8463</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E356A1" w:rsidRPr="000217DA" w:rsidRDefault="009B3277">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1562</w:t>
            </w:r>
          </w:p>
        </w:tc>
      </w:tr>
      <w:tr w:rsidR="009B3277" w:rsidRPr="000217DA" w:rsidTr="00E356A1">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4</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Справочная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25</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E356A1" w:rsidRPr="000217DA" w:rsidRDefault="009B3277">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1</w:t>
            </w:r>
            <w:r w:rsidR="00E356A1" w:rsidRPr="000217DA">
              <w:rPr>
                <w:rFonts w:ascii="Times New Roman" w:eastAsia="Times New Roman" w:hAnsi="Times New Roman" w:cs="Times New Roman"/>
                <w:sz w:val="20"/>
                <w:szCs w:val="20"/>
                <w:lang w:eastAsia="ru-RU"/>
              </w:rPr>
              <w:t>5</w:t>
            </w:r>
          </w:p>
        </w:tc>
      </w:tr>
      <w:tr w:rsidR="009B3277" w:rsidRPr="000217DA" w:rsidTr="00E356A1">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5</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Языковедение, литературоведение</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30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E356A1" w:rsidRPr="000217DA" w:rsidRDefault="009B3277">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14</w:t>
            </w:r>
          </w:p>
        </w:tc>
      </w:tr>
      <w:tr w:rsidR="009B3277" w:rsidRPr="000217DA" w:rsidTr="00E356A1">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6</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Естественно-научная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80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E356A1" w:rsidRPr="000217DA" w:rsidRDefault="009B3277">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47</w:t>
            </w:r>
          </w:p>
        </w:tc>
      </w:tr>
      <w:tr w:rsidR="009B3277" w:rsidRPr="000217DA" w:rsidTr="00E356A1">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7</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Техническая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10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E356A1" w:rsidRPr="000217DA" w:rsidRDefault="009B3277">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3</w:t>
            </w:r>
          </w:p>
        </w:tc>
      </w:tr>
      <w:tr w:rsidR="009B3277" w:rsidRPr="000217DA" w:rsidTr="00E356A1">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8</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both"/>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Общественно-политическая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E356A1" w:rsidRPr="000217DA" w:rsidRDefault="00E356A1">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17</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E356A1" w:rsidRPr="000217DA" w:rsidRDefault="009B3277">
            <w:pPr>
              <w:spacing w:before="120" w:after="0" w:line="240" w:lineRule="auto"/>
              <w:jc w:val="center"/>
              <w:rPr>
                <w:rFonts w:ascii="Times New Roman" w:eastAsia="Times New Roman" w:hAnsi="Times New Roman" w:cs="Times New Roman"/>
                <w:sz w:val="20"/>
                <w:szCs w:val="20"/>
                <w:lang w:eastAsia="ru-RU"/>
              </w:rPr>
            </w:pPr>
            <w:r w:rsidRPr="000217DA">
              <w:rPr>
                <w:rFonts w:ascii="Times New Roman" w:eastAsia="Times New Roman" w:hAnsi="Times New Roman" w:cs="Times New Roman"/>
                <w:sz w:val="20"/>
                <w:szCs w:val="20"/>
                <w:lang w:eastAsia="ru-RU"/>
              </w:rPr>
              <w:t>5</w:t>
            </w:r>
          </w:p>
        </w:tc>
      </w:tr>
    </w:tbl>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Фонд библиотеки соответствует требованиям ФГОС, учебники фонда входят в федеральный перечень, утверж</w:t>
      </w:r>
      <w:r w:rsidR="00DD0BD7" w:rsidRPr="000217DA">
        <w:rPr>
          <w:rFonts w:ascii="Times New Roman" w:eastAsia="Times New Roman" w:hAnsi="Times New Roman" w:cs="Times New Roman"/>
          <w:sz w:val="20"/>
          <w:szCs w:val="20"/>
          <w:lang w:eastAsia="ru-RU"/>
        </w:rPr>
        <w:t>денный приказом Министерства просвещения от 28.12.2018г</w:t>
      </w:r>
      <w:r w:rsidRPr="000217DA">
        <w:rPr>
          <w:rFonts w:ascii="Times New Roman" w:eastAsia="Times New Roman" w:hAnsi="Times New Roman" w:cs="Times New Roman"/>
          <w:sz w:val="20"/>
          <w:szCs w:val="20"/>
          <w:lang w:eastAsia="ru-RU"/>
        </w:rPr>
        <w:t xml:space="preserve"> № </w:t>
      </w:r>
      <w:r w:rsidR="00DD0BD7" w:rsidRPr="000217DA">
        <w:rPr>
          <w:rFonts w:ascii="Times New Roman" w:eastAsia="Times New Roman" w:hAnsi="Times New Roman" w:cs="Times New Roman"/>
          <w:sz w:val="20"/>
          <w:szCs w:val="20"/>
          <w:lang w:eastAsia="ru-RU"/>
        </w:rPr>
        <w:t>345</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В библиотеке имеются электронные образовательные ресурсы – 790 дисков; сетевые образовательные ресурсы – 0. Мультимедийные средства (презентации, электронные энциклопедии, дидактические материалы) – 100.</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Средний уровень посещаемости библиотеки – 12 человек в день.</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На официальном сайте школы есть страница библиотеки с информацией о работе и проводимых мероприятиях библиотеки Школы.</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Оснащенность библиотеки учебными п</w:t>
      </w:r>
      <w:r w:rsidR="009C5311" w:rsidRPr="000217DA">
        <w:rPr>
          <w:rFonts w:ascii="Times New Roman" w:hAnsi="Times New Roman" w:cs="Times New Roman"/>
          <w:sz w:val="20"/>
          <w:szCs w:val="20"/>
        </w:rPr>
        <w:t xml:space="preserve">особиями </w:t>
      </w:r>
      <w:proofErr w:type="gramStart"/>
      <w:r w:rsidR="009C5311" w:rsidRPr="000217DA">
        <w:rPr>
          <w:rFonts w:ascii="Times New Roman" w:hAnsi="Times New Roman" w:cs="Times New Roman"/>
          <w:sz w:val="20"/>
          <w:szCs w:val="20"/>
        </w:rPr>
        <w:t>достаточная ,однако</w:t>
      </w:r>
      <w:proofErr w:type="gramEnd"/>
      <w:r w:rsidRPr="000217DA">
        <w:rPr>
          <w:rFonts w:ascii="Times New Roman" w:hAnsi="Times New Roman" w:cs="Times New Roman"/>
          <w:sz w:val="20"/>
          <w:szCs w:val="20"/>
        </w:rPr>
        <w:t xml:space="preserve"> финансирование библиотеки на закупку периодических изданий и обновление фонда художественной литературы</w:t>
      </w:r>
      <w:r w:rsidR="009C5311" w:rsidRPr="000217DA">
        <w:rPr>
          <w:rFonts w:ascii="Times New Roman" w:hAnsi="Times New Roman" w:cs="Times New Roman"/>
          <w:sz w:val="20"/>
          <w:szCs w:val="20"/>
        </w:rPr>
        <w:t xml:space="preserve"> недостаточное</w:t>
      </w:r>
      <w:r w:rsidRPr="000217DA">
        <w:rPr>
          <w:rFonts w:ascii="Times New Roman" w:hAnsi="Times New Roman" w:cs="Times New Roman"/>
          <w:sz w:val="20"/>
          <w:szCs w:val="20"/>
        </w:rPr>
        <w:t>.</w:t>
      </w:r>
    </w:p>
    <w:p w:rsidR="00E356A1" w:rsidRPr="000217DA" w:rsidRDefault="00E356A1" w:rsidP="00E356A1">
      <w:pPr>
        <w:spacing w:before="120" w:after="0" w:line="240" w:lineRule="auto"/>
        <w:jc w:val="center"/>
        <w:rPr>
          <w:rFonts w:ascii="Times New Roman" w:hAnsi="Times New Roman" w:cs="Times New Roman"/>
          <w:b/>
          <w:sz w:val="20"/>
          <w:szCs w:val="20"/>
        </w:rPr>
      </w:pPr>
      <w:r w:rsidRPr="000217DA">
        <w:rPr>
          <w:rFonts w:ascii="Times New Roman" w:hAnsi="Times New Roman" w:cs="Times New Roman"/>
          <w:b/>
          <w:sz w:val="20"/>
          <w:szCs w:val="20"/>
          <w:lang w:val="en-US"/>
        </w:rPr>
        <w:t>IX</w:t>
      </w:r>
      <w:r w:rsidRPr="000217DA">
        <w:rPr>
          <w:rFonts w:ascii="Times New Roman" w:hAnsi="Times New Roman" w:cs="Times New Roman"/>
          <w:b/>
          <w:sz w:val="20"/>
          <w:szCs w:val="20"/>
        </w:rPr>
        <w:t>. Оценка материально-технической базы</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Материально-техническое обеспечение Школы позволяет реализовывать в полной мере образовательные программы. Количество зданий Школы 5. Занимаемая площадь зданий 2554,75 м</w:t>
      </w:r>
      <w:r w:rsidRPr="000217DA">
        <w:rPr>
          <w:rFonts w:ascii="Times New Roman" w:hAnsi="Times New Roman" w:cs="Times New Roman"/>
          <w:sz w:val="20"/>
          <w:szCs w:val="20"/>
          <w:vertAlign w:val="superscript"/>
        </w:rPr>
        <w:t>2</w:t>
      </w:r>
      <w:r w:rsidRPr="000217DA">
        <w:rPr>
          <w:rFonts w:ascii="Times New Roman" w:hAnsi="Times New Roman" w:cs="Times New Roman"/>
          <w:sz w:val="20"/>
          <w:szCs w:val="20"/>
        </w:rPr>
        <w:t>. Здание школы 2-х этажное, кирпичное 1951 г. постройки. Площадь внутренних помещений здания Школы составляет 1921,8 м</w:t>
      </w:r>
      <w:r w:rsidRPr="000217DA">
        <w:rPr>
          <w:rFonts w:ascii="Times New Roman" w:hAnsi="Times New Roman" w:cs="Times New Roman"/>
          <w:sz w:val="20"/>
          <w:szCs w:val="20"/>
          <w:vertAlign w:val="superscript"/>
        </w:rPr>
        <w:t>2</w:t>
      </w:r>
      <w:r w:rsidRPr="000217DA">
        <w:rPr>
          <w:rFonts w:ascii="Times New Roman" w:hAnsi="Times New Roman" w:cs="Times New Roman"/>
          <w:sz w:val="20"/>
          <w:szCs w:val="20"/>
        </w:rPr>
        <w:t xml:space="preserve">.   В Школе </w:t>
      </w:r>
      <w:proofErr w:type="gramStart"/>
      <w:r w:rsidRPr="000217DA">
        <w:rPr>
          <w:rFonts w:ascii="Times New Roman" w:hAnsi="Times New Roman" w:cs="Times New Roman"/>
          <w:sz w:val="20"/>
          <w:szCs w:val="20"/>
        </w:rPr>
        <w:t xml:space="preserve">оборудованы  </w:t>
      </w:r>
      <w:r w:rsidR="00FB43B4">
        <w:rPr>
          <w:rFonts w:ascii="Times New Roman" w:hAnsi="Times New Roman" w:cs="Times New Roman"/>
          <w:sz w:val="20"/>
          <w:szCs w:val="20"/>
        </w:rPr>
        <w:t>24</w:t>
      </w:r>
      <w:proofErr w:type="gramEnd"/>
      <w:r w:rsidR="00FB43B4">
        <w:rPr>
          <w:rFonts w:ascii="Times New Roman" w:hAnsi="Times New Roman" w:cs="Times New Roman"/>
          <w:sz w:val="20"/>
          <w:szCs w:val="20"/>
        </w:rPr>
        <w:t xml:space="preserve">  учебных кабинета, </w:t>
      </w:r>
      <w:r w:rsidRPr="000217DA">
        <w:rPr>
          <w:rFonts w:ascii="Times New Roman" w:hAnsi="Times New Roman" w:cs="Times New Roman"/>
          <w:sz w:val="20"/>
          <w:szCs w:val="20"/>
        </w:rPr>
        <w:t xml:space="preserve"> оснащен</w:t>
      </w:r>
      <w:r w:rsidR="00FB43B4">
        <w:rPr>
          <w:rFonts w:ascii="Times New Roman" w:hAnsi="Times New Roman" w:cs="Times New Roman"/>
          <w:sz w:val="20"/>
          <w:szCs w:val="20"/>
        </w:rPr>
        <w:t>н</w:t>
      </w:r>
      <w:r w:rsidR="00F371F4" w:rsidRPr="000217DA">
        <w:rPr>
          <w:rFonts w:ascii="Times New Roman" w:hAnsi="Times New Roman" w:cs="Times New Roman"/>
          <w:sz w:val="20"/>
          <w:szCs w:val="20"/>
        </w:rPr>
        <w:t>ы</w:t>
      </w:r>
      <w:r w:rsidR="00FB43B4">
        <w:rPr>
          <w:rFonts w:ascii="Times New Roman" w:hAnsi="Times New Roman" w:cs="Times New Roman"/>
          <w:sz w:val="20"/>
          <w:szCs w:val="20"/>
        </w:rPr>
        <w:t xml:space="preserve">х </w:t>
      </w:r>
      <w:r w:rsidRPr="000217DA">
        <w:rPr>
          <w:rFonts w:ascii="Times New Roman" w:hAnsi="Times New Roman" w:cs="Times New Roman"/>
          <w:sz w:val="20"/>
          <w:szCs w:val="20"/>
        </w:rPr>
        <w:t xml:space="preserve"> современной мультимедийной техникой, в том числе:</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 xml:space="preserve">− </w:t>
      </w:r>
      <w:r w:rsidRPr="000217DA">
        <w:rPr>
          <w:rFonts w:ascii="Times New Roman" w:hAnsi="Times New Roman" w:cs="Times New Roman"/>
          <w:sz w:val="20"/>
          <w:szCs w:val="20"/>
        </w:rPr>
        <w:t xml:space="preserve">лаборатория по физике;                               - </w:t>
      </w:r>
      <w:proofErr w:type="spellStart"/>
      <w:r w:rsidRPr="000217DA">
        <w:rPr>
          <w:rFonts w:ascii="Times New Roman" w:hAnsi="Times New Roman" w:cs="Times New Roman"/>
          <w:sz w:val="20"/>
          <w:szCs w:val="20"/>
        </w:rPr>
        <w:t>каб</w:t>
      </w:r>
      <w:proofErr w:type="spellEnd"/>
      <w:r w:rsidRPr="000217DA">
        <w:rPr>
          <w:rFonts w:ascii="Times New Roman" w:hAnsi="Times New Roman" w:cs="Times New Roman"/>
          <w:sz w:val="20"/>
          <w:szCs w:val="20"/>
        </w:rPr>
        <w:t xml:space="preserve">. русского языка                                                            - </w:t>
      </w:r>
      <w:proofErr w:type="spellStart"/>
      <w:r w:rsidRPr="000217DA">
        <w:rPr>
          <w:rFonts w:ascii="Times New Roman" w:hAnsi="Times New Roman" w:cs="Times New Roman"/>
          <w:sz w:val="20"/>
          <w:szCs w:val="20"/>
        </w:rPr>
        <w:t>каб</w:t>
      </w:r>
      <w:proofErr w:type="spellEnd"/>
      <w:r w:rsidRPr="000217DA">
        <w:rPr>
          <w:rFonts w:ascii="Times New Roman" w:hAnsi="Times New Roman" w:cs="Times New Roman"/>
          <w:sz w:val="20"/>
          <w:szCs w:val="20"/>
        </w:rPr>
        <w:t>. географии</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 xml:space="preserve">− </w:t>
      </w:r>
      <w:r w:rsidRPr="000217DA">
        <w:rPr>
          <w:rFonts w:ascii="Times New Roman" w:hAnsi="Times New Roman" w:cs="Times New Roman"/>
          <w:sz w:val="20"/>
          <w:szCs w:val="20"/>
        </w:rPr>
        <w:t xml:space="preserve">лаборатория по </w:t>
      </w:r>
      <w:proofErr w:type="gramStart"/>
      <w:r w:rsidRPr="000217DA">
        <w:rPr>
          <w:rFonts w:ascii="Times New Roman" w:hAnsi="Times New Roman" w:cs="Times New Roman"/>
          <w:sz w:val="20"/>
          <w:szCs w:val="20"/>
        </w:rPr>
        <w:t xml:space="preserve">химии;   </w:t>
      </w:r>
      <w:proofErr w:type="gramEnd"/>
      <w:r w:rsidRPr="000217DA">
        <w:rPr>
          <w:rFonts w:ascii="Times New Roman" w:hAnsi="Times New Roman" w:cs="Times New Roman"/>
          <w:sz w:val="20"/>
          <w:szCs w:val="20"/>
        </w:rPr>
        <w:t xml:space="preserve">                              - 2 </w:t>
      </w:r>
      <w:proofErr w:type="spellStart"/>
      <w:r w:rsidRPr="000217DA">
        <w:rPr>
          <w:rFonts w:ascii="Times New Roman" w:hAnsi="Times New Roman" w:cs="Times New Roman"/>
          <w:sz w:val="20"/>
          <w:szCs w:val="20"/>
        </w:rPr>
        <w:t>каб</w:t>
      </w:r>
      <w:proofErr w:type="spellEnd"/>
      <w:r w:rsidRPr="000217DA">
        <w:rPr>
          <w:rFonts w:ascii="Times New Roman" w:hAnsi="Times New Roman" w:cs="Times New Roman"/>
          <w:sz w:val="20"/>
          <w:szCs w:val="20"/>
        </w:rPr>
        <w:t xml:space="preserve">. иностранных языков (английского, немецкого)    - оборудованный </w:t>
      </w:r>
      <w:proofErr w:type="spellStart"/>
      <w:r w:rsidRPr="000217DA">
        <w:rPr>
          <w:rFonts w:ascii="Times New Roman" w:hAnsi="Times New Roman" w:cs="Times New Roman"/>
          <w:sz w:val="20"/>
          <w:szCs w:val="20"/>
        </w:rPr>
        <w:t>каб</w:t>
      </w:r>
      <w:proofErr w:type="spellEnd"/>
      <w:r w:rsidRPr="000217DA">
        <w:rPr>
          <w:rFonts w:ascii="Times New Roman" w:hAnsi="Times New Roman" w:cs="Times New Roman"/>
          <w:sz w:val="20"/>
          <w:szCs w:val="20"/>
        </w:rPr>
        <w:t>. в начальной школе</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 xml:space="preserve">− </w:t>
      </w:r>
      <w:r w:rsidRPr="000217DA">
        <w:rPr>
          <w:rFonts w:ascii="Times New Roman" w:hAnsi="Times New Roman" w:cs="Times New Roman"/>
          <w:sz w:val="20"/>
          <w:szCs w:val="20"/>
        </w:rPr>
        <w:t xml:space="preserve">лаборатория по биологии;                            - </w:t>
      </w:r>
      <w:proofErr w:type="spellStart"/>
      <w:r w:rsidRPr="000217DA">
        <w:rPr>
          <w:rFonts w:ascii="Times New Roman" w:hAnsi="Times New Roman" w:cs="Times New Roman"/>
          <w:sz w:val="20"/>
          <w:szCs w:val="20"/>
        </w:rPr>
        <w:t>каб</w:t>
      </w:r>
      <w:proofErr w:type="spellEnd"/>
      <w:r w:rsidRPr="000217DA">
        <w:rPr>
          <w:rFonts w:ascii="Times New Roman" w:hAnsi="Times New Roman" w:cs="Times New Roman"/>
          <w:sz w:val="20"/>
          <w:szCs w:val="20"/>
        </w:rPr>
        <w:t>.  истории                                                                      - школьная библиотека</w:t>
      </w:r>
    </w:p>
    <w:p w:rsidR="00E356A1" w:rsidRPr="000217DA" w:rsidRDefault="00E356A1" w:rsidP="00FB43B4">
      <w:pPr>
        <w:tabs>
          <w:tab w:val="left" w:pos="8599"/>
        </w:tabs>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 xml:space="preserve">−один </w:t>
      </w:r>
      <w:r w:rsidRPr="000217DA">
        <w:rPr>
          <w:rFonts w:ascii="Times New Roman" w:hAnsi="Times New Roman" w:cs="Times New Roman"/>
          <w:sz w:val="20"/>
          <w:szCs w:val="20"/>
        </w:rPr>
        <w:t xml:space="preserve"> компьютерный класс;                           - </w:t>
      </w:r>
      <w:proofErr w:type="spellStart"/>
      <w:r w:rsidRPr="000217DA">
        <w:rPr>
          <w:rFonts w:ascii="Times New Roman" w:hAnsi="Times New Roman" w:cs="Times New Roman"/>
          <w:sz w:val="20"/>
          <w:szCs w:val="20"/>
        </w:rPr>
        <w:t>каб</w:t>
      </w:r>
      <w:proofErr w:type="spellEnd"/>
      <w:r w:rsidRPr="000217DA">
        <w:rPr>
          <w:rFonts w:ascii="Times New Roman" w:hAnsi="Times New Roman" w:cs="Times New Roman"/>
          <w:sz w:val="20"/>
          <w:szCs w:val="20"/>
        </w:rPr>
        <w:t>. биологии</w:t>
      </w:r>
      <w:r w:rsidR="00FB43B4">
        <w:rPr>
          <w:rFonts w:ascii="Times New Roman" w:hAnsi="Times New Roman" w:cs="Times New Roman"/>
          <w:sz w:val="20"/>
          <w:szCs w:val="20"/>
        </w:rPr>
        <w:tab/>
        <w:t>- кабинет физики</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 xml:space="preserve">− </w:t>
      </w:r>
      <w:r w:rsidRPr="000217DA">
        <w:rPr>
          <w:rFonts w:ascii="Times New Roman" w:hAnsi="Times New Roman" w:cs="Times New Roman"/>
          <w:sz w:val="20"/>
          <w:szCs w:val="20"/>
        </w:rPr>
        <w:t xml:space="preserve">столярная мастерская;                                  - </w:t>
      </w:r>
      <w:proofErr w:type="spellStart"/>
      <w:r w:rsidRPr="000217DA">
        <w:rPr>
          <w:rFonts w:ascii="Times New Roman" w:hAnsi="Times New Roman" w:cs="Times New Roman"/>
          <w:sz w:val="20"/>
          <w:szCs w:val="20"/>
        </w:rPr>
        <w:t>каб</w:t>
      </w:r>
      <w:proofErr w:type="spellEnd"/>
      <w:r w:rsidRPr="000217DA">
        <w:rPr>
          <w:rFonts w:ascii="Times New Roman" w:hAnsi="Times New Roman" w:cs="Times New Roman"/>
          <w:sz w:val="20"/>
          <w:szCs w:val="20"/>
        </w:rPr>
        <w:t>. математики</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 xml:space="preserve">− </w:t>
      </w:r>
      <w:r w:rsidRPr="000217DA">
        <w:rPr>
          <w:rFonts w:ascii="Times New Roman" w:hAnsi="Times New Roman" w:cs="Times New Roman"/>
          <w:sz w:val="20"/>
          <w:szCs w:val="20"/>
        </w:rPr>
        <w:t>кабинет технологии для девочек;                - школьный музей</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eastAsia="Times New Roman" w:hAnsi="Times New Roman" w:cs="Times New Roman"/>
          <w:sz w:val="20"/>
          <w:szCs w:val="20"/>
          <w:lang w:eastAsia="ru-RU"/>
        </w:rPr>
        <w:t>− к</w:t>
      </w:r>
      <w:r w:rsidRPr="000217DA">
        <w:rPr>
          <w:rFonts w:ascii="Times New Roman" w:hAnsi="Times New Roman" w:cs="Times New Roman"/>
          <w:sz w:val="20"/>
          <w:szCs w:val="20"/>
        </w:rPr>
        <w:t>абинет ОБЖ (оборудован тренажерами «Александр», «Комплекс огневой подготовки «Стрелец-2».).</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 xml:space="preserve">В школе имеется </w:t>
      </w:r>
      <w:proofErr w:type="gramStart"/>
      <w:r w:rsidRPr="000217DA">
        <w:rPr>
          <w:rFonts w:ascii="Times New Roman" w:hAnsi="Times New Roman" w:cs="Times New Roman"/>
          <w:sz w:val="20"/>
          <w:szCs w:val="20"/>
        </w:rPr>
        <w:t>спортивный  зал</w:t>
      </w:r>
      <w:proofErr w:type="gramEnd"/>
      <w:r w:rsidRPr="000217DA">
        <w:rPr>
          <w:rFonts w:ascii="Times New Roman" w:hAnsi="Times New Roman" w:cs="Times New Roman"/>
          <w:sz w:val="20"/>
          <w:szCs w:val="20"/>
        </w:rPr>
        <w:t>, оборудованная столовая ,интернат,.</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lastRenderedPageBreak/>
        <w:t xml:space="preserve">Имеется асфальтированная площадка для </w:t>
      </w:r>
      <w:proofErr w:type="gramStart"/>
      <w:r w:rsidRPr="000217DA">
        <w:rPr>
          <w:rFonts w:ascii="Times New Roman" w:hAnsi="Times New Roman" w:cs="Times New Roman"/>
          <w:sz w:val="20"/>
          <w:szCs w:val="20"/>
        </w:rPr>
        <w:t>игр ,пришкольный</w:t>
      </w:r>
      <w:proofErr w:type="gramEnd"/>
      <w:r w:rsidRPr="000217DA">
        <w:rPr>
          <w:rFonts w:ascii="Times New Roman" w:hAnsi="Times New Roman" w:cs="Times New Roman"/>
          <w:sz w:val="20"/>
          <w:szCs w:val="20"/>
        </w:rPr>
        <w:t xml:space="preserve"> учебно-опытный участок.</w:t>
      </w:r>
    </w:p>
    <w:p w:rsidR="00E356A1" w:rsidRPr="000217DA" w:rsidRDefault="00E356A1" w:rsidP="00E356A1">
      <w:pPr>
        <w:spacing w:before="120" w:after="0" w:line="240" w:lineRule="auto"/>
        <w:jc w:val="center"/>
        <w:rPr>
          <w:rFonts w:ascii="Times New Roman" w:hAnsi="Times New Roman" w:cs="Times New Roman"/>
          <w:b/>
          <w:sz w:val="20"/>
          <w:szCs w:val="20"/>
        </w:rPr>
      </w:pPr>
      <w:r w:rsidRPr="000217DA">
        <w:rPr>
          <w:rFonts w:ascii="Times New Roman" w:hAnsi="Times New Roman" w:cs="Times New Roman"/>
          <w:b/>
          <w:sz w:val="20"/>
          <w:szCs w:val="20"/>
        </w:rPr>
        <w:t>Результаты анализа показателей деятельности организации</w:t>
      </w:r>
    </w:p>
    <w:tbl>
      <w:tblPr>
        <w:tblW w:w="0" w:type="auto"/>
        <w:tblLook w:val="04A0" w:firstRow="1" w:lastRow="0" w:firstColumn="1" w:lastColumn="0" w:noHBand="0" w:noVBand="1"/>
      </w:tblPr>
      <w:tblGrid>
        <w:gridCol w:w="817"/>
        <w:gridCol w:w="9040"/>
        <w:gridCol w:w="4929"/>
      </w:tblGrid>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 п/п</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Показатели</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Единица измерения</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Образовательная деятельность</w:t>
            </w:r>
          </w:p>
        </w:tc>
        <w:tc>
          <w:tcPr>
            <w:tcW w:w="4929" w:type="dxa"/>
            <w:tcBorders>
              <w:top w:val="single" w:sz="4" w:space="0" w:color="auto"/>
              <w:left w:val="single" w:sz="4" w:space="0" w:color="auto"/>
              <w:bottom w:val="single" w:sz="4" w:space="0" w:color="auto"/>
              <w:right w:val="single" w:sz="4" w:space="0" w:color="auto"/>
            </w:tcBorders>
          </w:tcPr>
          <w:p w:rsidR="00E356A1" w:rsidRPr="000217DA" w:rsidRDefault="00E356A1">
            <w:pPr>
              <w:jc w:val="center"/>
              <w:rPr>
                <w:rFonts w:ascii="Times New Roman" w:hAnsi="Times New Roman" w:cs="Times New Roman"/>
                <w:sz w:val="20"/>
                <w:szCs w:val="20"/>
              </w:rPr>
            </w:pP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1.1</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Общая численность обучающихся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D67503" w:rsidP="00925CBA">
            <w:pPr>
              <w:jc w:val="center"/>
              <w:rPr>
                <w:rFonts w:ascii="Times New Roman" w:hAnsi="Times New Roman" w:cs="Times New Roman"/>
                <w:sz w:val="20"/>
                <w:szCs w:val="20"/>
              </w:rPr>
            </w:pPr>
            <w:r>
              <w:rPr>
                <w:rFonts w:ascii="Times New Roman" w:hAnsi="Times New Roman" w:cs="Times New Roman"/>
                <w:sz w:val="20"/>
                <w:szCs w:val="20"/>
              </w:rPr>
              <w:t>288</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1.2</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 обучающихся по образовательной программе начального общего образования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rsidP="00D67503">
            <w:pPr>
              <w:jc w:val="center"/>
              <w:rPr>
                <w:rFonts w:ascii="Times New Roman" w:hAnsi="Times New Roman" w:cs="Times New Roman"/>
                <w:sz w:val="20"/>
                <w:szCs w:val="20"/>
              </w:rPr>
            </w:pPr>
            <w:r w:rsidRPr="000217DA">
              <w:rPr>
                <w:rFonts w:ascii="Times New Roman" w:hAnsi="Times New Roman" w:cs="Times New Roman"/>
                <w:sz w:val="20"/>
                <w:szCs w:val="20"/>
              </w:rPr>
              <w:t>1</w:t>
            </w:r>
            <w:r w:rsidR="00D67503">
              <w:rPr>
                <w:rFonts w:ascii="Times New Roman" w:hAnsi="Times New Roman" w:cs="Times New Roman"/>
                <w:sz w:val="20"/>
                <w:szCs w:val="20"/>
              </w:rPr>
              <w:t>3</w:t>
            </w:r>
            <w:r w:rsidR="00925CBA" w:rsidRPr="000217DA">
              <w:rPr>
                <w:rFonts w:ascii="Times New Roman" w:hAnsi="Times New Roman" w:cs="Times New Roman"/>
                <w:sz w:val="20"/>
                <w:szCs w:val="20"/>
              </w:rPr>
              <w:t>8</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1.3</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 обучающихся по образовательной программе основного общего образования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rsidP="00D67503">
            <w:pPr>
              <w:jc w:val="center"/>
              <w:rPr>
                <w:rFonts w:ascii="Times New Roman" w:hAnsi="Times New Roman" w:cs="Times New Roman"/>
                <w:sz w:val="20"/>
                <w:szCs w:val="20"/>
              </w:rPr>
            </w:pPr>
            <w:r w:rsidRPr="000217DA">
              <w:rPr>
                <w:rFonts w:ascii="Times New Roman" w:hAnsi="Times New Roman" w:cs="Times New Roman"/>
                <w:sz w:val="20"/>
                <w:szCs w:val="20"/>
              </w:rPr>
              <w:t>13</w:t>
            </w:r>
            <w:r w:rsidR="00D67503">
              <w:rPr>
                <w:rFonts w:ascii="Times New Roman" w:hAnsi="Times New Roman" w:cs="Times New Roman"/>
                <w:sz w:val="20"/>
                <w:szCs w:val="20"/>
              </w:rPr>
              <w:t>5</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1.4</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 обучающихся по образовательной программе среднего общего образования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925CBA" w:rsidP="00D67503">
            <w:pPr>
              <w:jc w:val="center"/>
              <w:rPr>
                <w:rFonts w:ascii="Times New Roman" w:hAnsi="Times New Roman" w:cs="Times New Roman"/>
                <w:sz w:val="20"/>
                <w:szCs w:val="20"/>
              </w:rPr>
            </w:pPr>
            <w:r w:rsidRPr="000217DA">
              <w:rPr>
                <w:rFonts w:ascii="Times New Roman" w:hAnsi="Times New Roman" w:cs="Times New Roman"/>
                <w:sz w:val="20"/>
                <w:szCs w:val="20"/>
              </w:rPr>
              <w:t>1</w:t>
            </w:r>
            <w:r w:rsidR="00D67503">
              <w:rPr>
                <w:rFonts w:ascii="Times New Roman" w:hAnsi="Times New Roman" w:cs="Times New Roman"/>
                <w:sz w:val="20"/>
                <w:szCs w:val="20"/>
              </w:rPr>
              <w:t>5</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1.5</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обучающихся, успевающих на «4» и «5» по результатам промежуточной аттестации, в общей численности обучающихся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rsidP="00925CBA">
            <w:pPr>
              <w:jc w:val="center"/>
              <w:rPr>
                <w:rFonts w:ascii="Times New Roman" w:hAnsi="Times New Roman" w:cs="Times New Roman"/>
                <w:sz w:val="20"/>
                <w:szCs w:val="20"/>
              </w:rPr>
            </w:pPr>
            <w:r w:rsidRPr="000217DA">
              <w:rPr>
                <w:rFonts w:ascii="Times New Roman" w:hAnsi="Times New Roman" w:cs="Times New Roman"/>
                <w:sz w:val="20"/>
                <w:szCs w:val="20"/>
              </w:rPr>
              <w:t>1</w:t>
            </w:r>
            <w:r w:rsidR="00925CBA" w:rsidRPr="000217DA">
              <w:rPr>
                <w:rFonts w:ascii="Times New Roman" w:hAnsi="Times New Roman" w:cs="Times New Roman"/>
                <w:sz w:val="20"/>
                <w:szCs w:val="20"/>
              </w:rPr>
              <w:t>5</w:t>
            </w:r>
            <w:r w:rsidRPr="000217DA">
              <w:rPr>
                <w:rFonts w:ascii="Times New Roman" w:hAnsi="Times New Roman" w:cs="Times New Roman"/>
                <w:sz w:val="20"/>
                <w:szCs w:val="20"/>
              </w:rPr>
              <w:t>0/5</w:t>
            </w:r>
            <w:r w:rsidR="00925CBA" w:rsidRPr="000217DA">
              <w:rPr>
                <w:rFonts w:ascii="Times New Roman" w:hAnsi="Times New Roman" w:cs="Times New Roman"/>
                <w:sz w:val="20"/>
                <w:szCs w:val="20"/>
              </w:rPr>
              <w:t>5</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1.6</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Средний балл государственной итоговой аттестации выпускников 9 класса по русскому языку</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D67503">
            <w:pPr>
              <w:jc w:val="center"/>
              <w:rPr>
                <w:rFonts w:ascii="Times New Roman" w:hAnsi="Times New Roman" w:cs="Times New Roman"/>
                <w:sz w:val="20"/>
                <w:szCs w:val="20"/>
              </w:rPr>
            </w:pPr>
            <w:r>
              <w:rPr>
                <w:rFonts w:ascii="Times New Roman" w:hAnsi="Times New Roman" w:cs="Times New Roman"/>
                <w:sz w:val="20"/>
                <w:szCs w:val="20"/>
              </w:rPr>
              <w:t>3,9</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1.7</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Средний балл государственной итоговой аттестации выпускников 9 класса по математике</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D67503">
            <w:pPr>
              <w:jc w:val="center"/>
              <w:rPr>
                <w:rFonts w:ascii="Times New Roman" w:hAnsi="Times New Roman" w:cs="Times New Roman"/>
                <w:sz w:val="20"/>
                <w:szCs w:val="20"/>
              </w:rPr>
            </w:pPr>
            <w:r>
              <w:rPr>
                <w:rFonts w:ascii="Times New Roman" w:hAnsi="Times New Roman" w:cs="Times New Roman"/>
                <w:sz w:val="20"/>
                <w:szCs w:val="20"/>
              </w:rPr>
              <w:t>3,0</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1.8</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Средний балл государственной итоговой аттестации выпускников 11 класса по русскому языку</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D67503">
            <w:pPr>
              <w:jc w:val="center"/>
              <w:rPr>
                <w:rFonts w:ascii="Times New Roman" w:hAnsi="Times New Roman" w:cs="Times New Roman"/>
                <w:sz w:val="20"/>
                <w:szCs w:val="20"/>
              </w:rPr>
            </w:pPr>
            <w:r>
              <w:rPr>
                <w:rFonts w:ascii="Times New Roman" w:hAnsi="Times New Roman" w:cs="Times New Roman"/>
                <w:sz w:val="20"/>
                <w:szCs w:val="20"/>
              </w:rPr>
              <w:t>75,6</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1.9</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Средний балл государственной итоговой аттестации выпускников 11 класса по математике баз.</w:t>
            </w:r>
            <w:r w:rsidR="00F35D1A" w:rsidRPr="000217DA">
              <w:rPr>
                <w:rFonts w:ascii="Times New Roman" w:hAnsi="Times New Roman" w:cs="Times New Roman"/>
                <w:sz w:val="20"/>
                <w:szCs w:val="20"/>
              </w:rPr>
              <w:t xml:space="preserve"> </w:t>
            </w:r>
            <w:r w:rsidRPr="000217DA">
              <w:rPr>
                <w:rFonts w:ascii="Times New Roman" w:hAnsi="Times New Roman" w:cs="Times New Roman"/>
                <w:sz w:val="20"/>
                <w:szCs w:val="20"/>
              </w:rPr>
              <w:t>уровень/</w:t>
            </w:r>
            <w:r w:rsidR="00F35D1A" w:rsidRPr="000217DA">
              <w:rPr>
                <w:rFonts w:ascii="Times New Roman" w:hAnsi="Times New Roman" w:cs="Times New Roman"/>
                <w:sz w:val="20"/>
                <w:szCs w:val="20"/>
              </w:rPr>
              <w:t xml:space="preserve"> </w:t>
            </w:r>
            <w:r w:rsidRPr="000217DA">
              <w:rPr>
                <w:rFonts w:ascii="Times New Roman" w:hAnsi="Times New Roman" w:cs="Times New Roman"/>
                <w:sz w:val="20"/>
                <w:szCs w:val="20"/>
              </w:rPr>
              <w:t>проф.</w:t>
            </w:r>
            <w:r w:rsidR="00F35D1A" w:rsidRPr="000217DA">
              <w:rPr>
                <w:rFonts w:ascii="Times New Roman" w:hAnsi="Times New Roman" w:cs="Times New Roman"/>
                <w:sz w:val="20"/>
                <w:szCs w:val="20"/>
              </w:rPr>
              <w:t xml:space="preserve"> </w:t>
            </w:r>
            <w:r w:rsidRPr="000217DA">
              <w:rPr>
                <w:rFonts w:ascii="Times New Roman" w:hAnsi="Times New Roman" w:cs="Times New Roman"/>
                <w:sz w:val="20"/>
                <w:szCs w:val="20"/>
              </w:rPr>
              <w:t>уровень</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rsidP="00D67503">
            <w:pPr>
              <w:jc w:val="center"/>
              <w:rPr>
                <w:rFonts w:ascii="Times New Roman" w:hAnsi="Times New Roman" w:cs="Times New Roman"/>
                <w:sz w:val="20"/>
                <w:szCs w:val="20"/>
              </w:rPr>
            </w:pPr>
            <w:r w:rsidRPr="000217DA">
              <w:rPr>
                <w:rFonts w:ascii="Times New Roman" w:hAnsi="Times New Roman" w:cs="Times New Roman"/>
                <w:sz w:val="20"/>
                <w:szCs w:val="20"/>
              </w:rPr>
              <w:t>4,</w:t>
            </w:r>
            <w:r w:rsidR="00D67503">
              <w:rPr>
                <w:rFonts w:ascii="Times New Roman" w:hAnsi="Times New Roman" w:cs="Times New Roman"/>
                <w:sz w:val="20"/>
                <w:szCs w:val="20"/>
              </w:rPr>
              <w:t>5</w:t>
            </w:r>
            <w:r w:rsidRPr="000217DA">
              <w:rPr>
                <w:rFonts w:ascii="Times New Roman" w:hAnsi="Times New Roman" w:cs="Times New Roman"/>
                <w:sz w:val="20"/>
                <w:szCs w:val="20"/>
              </w:rPr>
              <w:t>/</w:t>
            </w:r>
            <w:r w:rsidR="00D67503">
              <w:rPr>
                <w:rFonts w:ascii="Times New Roman" w:hAnsi="Times New Roman" w:cs="Times New Roman"/>
                <w:sz w:val="20"/>
                <w:szCs w:val="20"/>
              </w:rPr>
              <w:t>51,4</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1.10</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4F11B5">
            <w:pPr>
              <w:jc w:val="center"/>
              <w:rPr>
                <w:rFonts w:ascii="Times New Roman" w:hAnsi="Times New Roman" w:cs="Times New Roman"/>
                <w:sz w:val="20"/>
                <w:szCs w:val="20"/>
              </w:rPr>
            </w:pPr>
            <w:r>
              <w:rPr>
                <w:rFonts w:ascii="Times New Roman" w:hAnsi="Times New Roman" w:cs="Times New Roman"/>
                <w:sz w:val="20"/>
                <w:szCs w:val="20"/>
              </w:rPr>
              <w:t>0</w:t>
            </w:r>
            <w:r w:rsidR="00E356A1" w:rsidRPr="000217DA">
              <w:rPr>
                <w:rFonts w:ascii="Times New Roman" w:hAnsi="Times New Roman" w:cs="Times New Roman"/>
                <w:sz w:val="20"/>
                <w:szCs w:val="20"/>
              </w:rPr>
              <w:t>%</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1.11</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D67503">
            <w:pPr>
              <w:jc w:val="center"/>
              <w:rPr>
                <w:rFonts w:ascii="Times New Roman" w:hAnsi="Times New Roman" w:cs="Times New Roman"/>
                <w:sz w:val="20"/>
                <w:szCs w:val="20"/>
              </w:rPr>
            </w:pPr>
            <w:r>
              <w:rPr>
                <w:rFonts w:ascii="Times New Roman" w:hAnsi="Times New Roman" w:cs="Times New Roman"/>
                <w:sz w:val="20"/>
                <w:szCs w:val="20"/>
              </w:rPr>
              <w:t>1/3</w:t>
            </w:r>
            <w:r w:rsidR="00E356A1" w:rsidRPr="000217DA">
              <w:rPr>
                <w:rFonts w:ascii="Times New Roman" w:hAnsi="Times New Roman" w:cs="Times New Roman"/>
                <w:sz w:val="20"/>
                <w:szCs w:val="20"/>
              </w:rPr>
              <w:t>%</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1.12</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0%</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1.13</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w:t>
            </w:r>
            <w:r w:rsidRPr="000217DA">
              <w:rPr>
                <w:rFonts w:ascii="Times New Roman" w:hAnsi="Times New Roman" w:cs="Times New Roman"/>
                <w:sz w:val="20"/>
                <w:szCs w:val="20"/>
              </w:rPr>
              <w:lastRenderedPageBreak/>
              <w:t>в общей численности выпускников 11 класса</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lastRenderedPageBreak/>
              <w:t>0%</w:t>
            </w:r>
          </w:p>
        </w:tc>
      </w:tr>
      <w:tr w:rsidR="00E356A1" w:rsidRPr="000217DA" w:rsidTr="000217DA">
        <w:trPr>
          <w:trHeight w:val="619"/>
        </w:trPr>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lastRenderedPageBreak/>
              <w:t>1.14</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4929" w:type="dxa"/>
            <w:tcBorders>
              <w:top w:val="single" w:sz="4" w:space="0" w:color="auto"/>
              <w:left w:val="single" w:sz="4" w:space="0" w:color="auto"/>
              <w:bottom w:val="single" w:sz="4" w:space="0" w:color="auto"/>
              <w:right w:val="single" w:sz="4" w:space="0" w:color="auto"/>
            </w:tcBorders>
          </w:tcPr>
          <w:p w:rsidR="00E356A1" w:rsidRPr="000217DA" w:rsidRDefault="00D67503" w:rsidP="000217DA">
            <w:pPr>
              <w:jc w:val="center"/>
              <w:rPr>
                <w:rFonts w:ascii="Times New Roman" w:hAnsi="Times New Roman" w:cs="Times New Roman"/>
                <w:sz w:val="20"/>
                <w:szCs w:val="20"/>
              </w:rPr>
            </w:pPr>
            <w:r>
              <w:rPr>
                <w:rFonts w:ascii="Times New Roman" w:hAnsi="Times New Roman" w:cs="Times New Roman"/>
                <w:sz w:val="20"/>
                <w:szCs w:val="20"/>
              </w:rPr>
              <w:t>1/3</w:t>
            </w:r>
            <w:r w:rsidR="00E356A1" w:rsidRPr="000217DA">
              <w:rPr>
                <w:rFonts w:ascii="Times New Roman" w:hAnsi="Times New Roman" w:cs="Times New Roman"/>
                <w:sz w:val="20"/>
                <w:szCs w:val="20"/>
              </w:rPr>
              <w:t>%</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1.15</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выпускников 11 класса, не получивших аттестаты об среднем общем образовании, в общей численности выпускников 11 класса</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0%</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1.16</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D67503" w:rsidP="00D67503">
            <w:pPr>
              <w:jc w:val="center"/>
              <w:rPr>
                <w:rFonts w:ascii="Times New Roman" w:hAnsi="Times New Roman" w:cs="Times New Roman"/>
                <w:sz w:val="20"/>
                <w:szCs w:val="20"/>
              </w:rPr>
            </w:pPr>
            <w:r>
              <w:rPr>
                <w:rFonts w:ascii="Times New Roman" w:hAnsi="Times New Roman" w:cs="Times New Roman"/>
                <w:sz w:val="20"/>
                <w:szCs w:val="20"/>
              </w:rPr>
              <w:t>1</w:t>
            </w:r>
            <w:r w:rsidR="00E356A1" w:rsidRPr="000217DA">
              <w:rPr>
                <w:rFonts w:ascii="Times New Roman" w:hAnsi="Times New Roman" w:cs="Times New Roman"/>
                <w:sz w:val="20"/>
                <w:szCs w:val="20"/>
              </w:rPr>
              <w:t>/</w:t>
            </w:r>
            <w:r>
              <w:rPr>
                <w:rFonts w:ascii="Times New Roman" w:hAnsi="Times New Roman" w:cs="Times New Roman"/>
                <w:sz w:val="20"/>
                <w:szCs w:val="20"/>
              </w:rPr>
              <w:t>3</w:t>
            </w:r>
            <w:r w:rsidR="00E356A1" w:rsidRPr="000217DA">
              <w:rPr>
                <w:rFonts w:ascii="Times New Roman" w:hAnsi="Times New Roman" w:cs="Times New Roman"/>
                <w:sz w:val="20"/>
                <w:szCs w:val="20"/>
              </w:rPr>
              <w:t>%</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1.17</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выпускников 11 класса, получивших аттестаты о среднем общем образовании, в общей численности выпускников 11 класса</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D67503">
            <w:pPr>
              <w:jc w:val="center"/>
              <w:rPr>
                <w:rFonts w:ascii="Times New Roman" w:hAnsi="Times New Roman" w:cs="Times New Roman"/>
                <w:sz w:val="20"/>
                <w:szCs w:val="20"/>
              </w:rPr>
            </w:pPr>
            <w:r>
              <w:rPr>
                <w:rFonts w:ascii="Times New Roman" w:hAnsi="Times New Roman" w:cs="Times New Roman"/>
                <w:sz w:val="20"/>
                <w:szCs w:val="20"/>
              </w:rPr>
              <w:t>7</w:t>
            </w:r>
            <w:r w:rsidR="00E356A1" w:rsidRPr="000217DA">
              <w:rPr>
                <w:rFonts w:ascii="Times New Roman" w:hAnsi="Times New Roman" w:cs="Times New Roman"/>
                <w:sz w:val="20"/>
                <w:szCs w:val="20"/>
              </w:rPr>
              <w:t>/100%</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1.18</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D67503">
            <w:pPr>
              <w:jc w:val="center"/>
              <w:rPr>
                <w:rFonts w:ascii="Times New Roman" w:hAnsi="Times New Roman" w:cs="Times New Roman"/>
                <w:sz w:val="20"/>
                <w:szCs w:val="20"/>
              </w:rPr>
            </w:pPr>
            <w:r>
              <w:rPr>
                <w:rFonts w:ascii="Times New Roman" w:hAnsi="Times New Roman" w:cs="Times New Roman"/>
                <w:sz w:val="20"/>
                <w:szCs w:val="20"/>
              </w:rPr>
              <w:t>228/79</w:t>
            </w:r>
            <w:r w:rsidR="00E356A1" w:rsidRPr="000217DA">
              <w:rPr>
                <w:rFonts w:ascii="Times New Roman" w:hAnsi="Times New Roman" w:cs="Times New Roman"/>
                <w:sz w:val="20"/>
                <w:szCs w:val="20"/>
              </w:rPr>
              <w:t>%</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1.19</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обучающихся-победителей и призёров олимпиад, смотров, конкурсов, в общей численности обучающихся, в том числе:</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4F11B5" w:rsidP="004F11B5">
            <w:pPr>
              <w:jc w:val="center"/>
              <w:rPr>
                <w:rFonts w:ascii="Times New Roman" w:hAnsi="Times New Roman" w:cs="Times New Roman"/>
                <w:sz w:val="20"/>
                <w:szCs w:val="20"/>
              </w:rPr>
            </w:pPr>
            <w:r>
              <w:rPr>
                <w:rFonts w:ascii="Times New Roman" w:hAnsi="Times New Roman" w:cs="Times New Roman"/>
                <w:sz w:val="20"/>
                <w:szCs w:val="20"/>
              </w:rPr>
              <w:t>57</w:t>
            </w:r>
            <w:r w:rsidR="00F35D1A" w:rsidRPr="000217DA">
              <w:rPr>
                <w:rFonts w:ascii="Times New Roman" w:hAnsi="Times New Roman" w:cs="Times New Roman"/>
                <w:sz w:val="20"/>
                <w:szCs w:val="20"/>
              </w:rPr>
              <w:t>/</w:t>
            </w:r>
            <w:r w:rsidR="00027113" w:rsidRPr="000217DA">
              <w:rPr>
                <w:rFonts w:ascii="Times New Roman" w:hAnsi="Times New Roman" w:cs="Times New Roman"/>
                <w:sz w:val="20"/>
                <w:szCs w:val="20"/>
              </w:rPr>
              <w:t>2</w:t>
            </w:r>
            <w:r>
              <w:rPr>
                <w:rFonts w:ascii="Times New Roman" w:hAnsi="Times New Roman" w:cs="Times New Roman"/>
                <w:sz w:val="20"/>
                <w:szCs w:val="20"/>
              </w:rPr>
              <w:t>0</w:t>
            </w:r>
            <w:r w:rsidR="00E356A1" w:rsidRPr="000217DA">
              <w:rPr>
                <w:rFonts w:ascii="Times New Roman" w:hAnsi="Times New Roman" w:cs="Times New Roman"/>
                <w:sz w:val="20"/>
                <w:szCs w:val="20"/>
              </w:rPr>
              <w:t>%</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1.19.1</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Регионального уровня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D67503" w:rsidP="004F11B5">
            <w:pPr>
              <w:jc w:val="center"/>
              <w:rPr>
                <w:rFonts w:ascii="Times New Roman" w:hAnsi="Times New Roman" w:cs="Times New Roman"/>
                <w:sz w:val="20"/>
                <w:szCs w:val="20"/>
              </w:rPr>
            </w:pPr>
            <w:r>
              <w:rPr>
                <w:rFonts w:ascii="Times New Roman" w:hAnsi="Times New Roman" w:cs="Times New Roman"/>
                <w:sz w:val="20"/>
                <w:szCs w:val="20"/>
              </w:rPr>
              <w:t>6</w:t>
            </w:r>
            <w:r w:rsidR="00F35D1A" w:rsidRPr="000217DA">
              <w:rPr>
                <w:rFonts w:ascii="Times New Roman" w:hAnsi="Times New Roman" w:cs="Times New Roman"/>
                <w:sz w:val="20"/>
                <w:szCs w:val="20"/>
              </w:rPr>
              <w:t>/</w:t>
            </w:r>
            <w:r w:rsidR="004F11B5">
              <w:rPr>
                <w:rFonts w:ascii="Times New Roman" w:hAnsi="Times New Roman" w:cs="Times New Roman"/>
                <w:sz w:val="20"/>
                <w:szCs w:val="20"/>
              </w:rPr>
              <w:t>10</w:t>
            </w:r>
            <w:r w:rsidR="00E356A1" w:rsidRPr="000217DA">
              <w:rPr>
                <w:rFonts w:ascii="Times New Roman" w:hAnsi="Times New Roman" w:cs="Times New Roman"/>
                <w:sz w:val="20"/>
                <w:szCs w:val="20"/>
              </w:rPr>
              <w:t>%</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1.19.2</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Федерального уровня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D67503" w:rsidP="004F11B5">
            <w:pPr>
              <w:jc w:val="center"/>
              <w:rPr>
                <w:rFonts w:ascii="Times New Roman" w:hAnsi="Times New Roman" w:cs="Times New Roman"/>
                <w:sz w:val="20"/>
                <w:szCs w:val="20"/>
              </w:rPr>
            </w:pPr>
            <w:r>
              <w:rPr>
                <w:rFonts w:ascii="Times New Roman" w:hAnsi="Times New Roman" w:cs="Times New Roman"/>
                <w:sz w:val="20"/>
                <w:szCs w:val="20"/>
              </w:rPr>
              <w:t>7</w:t>
            </w:r>
            <w:r w:rsidR="00F35D1A" w:rsidRPr="000217DA">
              <w:rPr>
                <w:rFonts w:ascii="Times New Roman" w:hAnsi="Times New Roman" w:cs="Times New Roman"/>
                <w:sz w:val="20"/>
                <w:szCs w:val="20"/>
              </w:rPr>
              <w:t>/</w:t>
            </w:r>
            <w:r w:rsidR="004F11B5">
              <w:rPr>
                <w:rFonts w:ascii="Times New Roman" w:hAnsi="Times New Roman" w:cs="Times New Roman"/>
                <w:sz w:val="20"/>
                <w:szCs w:val="20"/>
              </w:rPr>
              <w:t>12</w:t>
            </w:r>
            <w:r w:rsidR="00E356A1" w:rsidRPr="000217DA">
              <w:rPr>
                <w:rFonts w:ascii="Times New Roman" w:hAnsi="Times New Roman" w:cs="Times New Roman"/>
                <w:sz w:val="20"/>
                <w:szCs w:val="20"/>
              </w:rPr>
              <w:t>%</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1.19.3</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Международного уровня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F35D1A" w:rsidP="004F11B5">
            <w:pPr>
              <w:jc w:val="center"/>
              <w:rPr>
                <w:rFonts w:ascii="Times New Roman" w:hAnsi="Times New Roman" w:cs="Times New Roman"/>
                <w:sz w:val="20"/>
                <w:szCs w:val="20"/>
              </w:rPr>
            </w:pPr>
            <w:r w:rsidRPr="000217DA">
              <w:rPr>
                <w:rFonts w:ascii="Times New Roman" w:hAnsi="Times New Roman" w:cs="Times New Roman"/>
                <w:sz w:val="20"/>
                <w:szCs w:val="20"/>
              </w:rPr>
              <w:t>3</w:t>
            </w:r>
            <w:r w:rsidR="00027113" w:rsidRPr="000217DA">
              <w:rPr>
                <w:rFonts w:ascii="Times New Roman" w:hAnsi="Times New Roman" w:cs="Times New Roman"/>
                <w:sz w:val="20"/>
                <w:szCs w:val="20"/>
              </w:rPr>
              <w:t>/</w:t>
            </w:r>
            <w:r w:rsidR="004F11B5">
              <w:rPr>
                <w:rFonts w:ascii="Times New Roman" w:hAnsi="Times New Roman" w:cs="Times New Roman"/>
                <w:sz w:val="20"/>
                <w:szCs w:val="20"/>
              </w:rPr>
              <w:t>5</w:t>
            </w:r>
            <w:r w:rsidR="00E356A1" w:rsidRPr="000217DA">
              <w:rPr>
                <w:rFonts w:ascii="Times New Roman" w:hAnsi="Times New Roman" w:cs="Times New Roman"/>
                <w:sz w:val="20"/>
                <w:szCs w:val="20"/>
              </w:rPr>
              <w:t>%</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1.20</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0%</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1.21</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обучающихся, получающих образование в рамках профильного обучения, в общей численности обучающихся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0%</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1.22</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0%</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1.23</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обучающихся в рамках сетевой формы реализации образовательных программ, в общей численности обучающихся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0%</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1.24</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Общая численность педагогических работников, в том числе</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34</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lastRenderedPageBreak/>
              <w:t>1.25</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30/88%</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1.26</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28/82%</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1.27</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4/12%</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1.28</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4/12%</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1.29</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color w:val="FF0000"/>
                <w:sz w:val="20"/>
                <w:szCs w:val="20"/>
              </w:rPr>
            </w:pPr>
            <w:r w:rsidRPr="000217DA">
              <w:rPr>
                <w:rFonts w:ascii="Times New Roman" w:hAnsi="Times New Roman" w:cs="Times New Roman"/>
                <w:sz w:val="20"/>
                <w:szCs w:val="20"/>
              </w:rPr>
              <w:t>18/63</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1.29.1</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 xml:space="preserve">Высшая </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10/35%</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1.29.2</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Первая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8/28%</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1.30</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человек/%</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1.30.1</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До 5 лет</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3/9%</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1.30.2</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Свыше 20 лет</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26/76%</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1.31</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30лет</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4F11B5" w:rsidP="004F11B5">
            <w:pPr>
              <w:jc w:val="center"/>
              <w:rPr>
                <w:rFonts w:ascii="Times New Roman" w:hAnsi="Times New Roman" w:cs="Times New Roman"/>
                <w:sz w:val="20"/>
                <w:szCs w:val="20"/>
              </w:rPr>
            </w:pPr>
            <w:r>
              <w:rPr>
                <w:rFonts w:ascii="Times New Roman" w:hAnsi="Times New Roman" w:cs="Times New Roman"/>
                <w:sz w:val="20"/>
                <w:szCs w:val="20"/>
              </w:rPr>
              <w:t>1</w:t>
            </w:r>
            <w:r w:rsidR="00E356A1" w:rsidRPr="000217DA">
              <w:rPr>
                <w:rFonts w:ascii="Times New Roman" w:hAnsi="Times New Roman" w:cs="Times New Roman"/>
                <w:sz w:val="20"/>
                <w:szCs w:val="20"/>
              </w:rPr>
              <w:t>/</w:t>
            </w:r>
            <w:r>
              <w:rPr>
                <w:rFonts w:ascii="Times New Roman" w:hAnsi="Times New Roman" w:cs="Times New Roman"/>
                <w:sz w:val="20"/>
                <w:szCs w:val="20"/>
              </w:rPr>
              <w:t>3</w:t>
            </w:r>
            <w:r w:rsidR="00E356A1" w:rsidRPr="000217DA">
              <w:rPr>
                <w:rFonts w:ascii="Times New Roman" w:hAnsi="Times New Roman" w:cs="Times New Roman"/>
                <w:sz w:val="20"/>
                <w:szCs w:val="20"/>
              </w:rPr>
              <w:t>%</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1.32</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9/26,5%</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1.33</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30/88,2%</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1.34</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w:t>
            </w:r>
            <w:r w:rsidRPr="000217DA">
              <w:rPr>
                <w:rFonts w:ascii="Times New Roman" w:hAnsi="Times New Roman" w:cs="Times New Roman"/>
                <w:sz w:val="20"/>
                <w:szCs w:val="20"/>
              </w:rPr>
              <w:lastRenderedPageBreak/>
              <w:t>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lastRenderedPageBreak/>
              <w:t>30/88,2%</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lastRenderedPageBreak/>
              <w:t>2.</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Инфраструктура</w:t>
            </w:r>
          </w:p>
        </w:tc>
        <w:tc>
          <w:tcPr>
            <w:tcW w:w="4929" w:type="dxa"/>
            <w:tcBorders>
              <w:top w:val="single" w:sz="4" w:space="0" w:color="auto"/>
              <w:left w:val="single" w:sz="4" w:space="0" w:color="auto"/>
              <w:bottom w:val="single" w:sz="4" w:space="0" w:color="auto"/>
              <w:right w:val="single" w:sz="4" w:space="0" w:color="auto"/>
            </w:tcBorders>
          </w:tcPr>
          <w:p w:rsidR="00E356A1" w:rsidRPr="000217DA" w:rsidRDefault="00E356A1">
            <w:pPr>
              <w:jc w:val="center"/>
              <w:rPr>
                <w:rFonts w:ascii="Times New Roman" w:hAnsi="Times New Roman" w:cs="Times New Roman"/>
                <w:sz w:val="20"/>
                <w:szCs w:val="20"/>
              </w:rPr>
            </w:pP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2.1</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Количество компьютеров в расчёте на одного обучающегося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0,1</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2.2</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учёте, в расчёте на одного обучающегося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72 единицы</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2.3</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Наличие в образовательной организации системы электронного документооборота</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нет</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2.4</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Наличие читального зала библиотеки, в том числе</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да</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2.4.1</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С обеспечением возможности работы на стационарных компьютерах или использования переносных компьютеров</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нет</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2.4.2</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 xml:space="preserve">С </w:t>
            </w:r>
            <w:proofErr w:type="spellStart"/>
            <w:r w:rsidRPr="000217DA">
              <w:rPr>
                <w:rFonts w:ascii="Times New Roman" w:hAnsi="Times New Roman" w:cs="Times New Roman"/>
                <w:sz w:val="20"/>
                <w:szCs w:val="20"/>
              </w:rPr>
              <w:t>медиатекой</w:t>
            </w:r>
            <w:proofErr w:type="spellEnd"/>
            <w:r w:rsidRPr="000217DA">
              <w:rPr>
                <w:rFonts w:ascii="Times New Roman" w:hAnsi="Times New Roman" w:cs="Times New Roman"/>
                <w:sz w:val="20"/>
                <w:szCs w:val="20"/>
              </w:rPr>
              <w:t xml:space="preserve"> </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нет</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2.4.3</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Оснащённого средствами сканирования и распознавания текстов</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нет</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2.4.4</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С выходом в Интернет с компьютеров, расположенных в помещении библиотеки</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да</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2.4.5</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С контролируемой распечаткой бумажных материалов</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да</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2.5</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A33705" w:rsidP="003B1E45">
            <w:pPr>
              <w:jc w:val="center"/>
              <w:rPr>
                <w:rFonts w:ascii="Times New Roman" w:hAnsi="Times New Roman" w:cs="Times New Roman"/>
                <w:sz w:val="20"/>
                <w:szCs w:val="20"/>
              </w:rPr>
            </w:pPr>
            <w:r>
              <w:rPr>
                <w:rFonts w:ascii="Times New Roman" w:hAnsi="Times New Roman" w:cs="Times New Roman"/>
                <w:sz w:val="20"/>
                <w:szCs w:val="20"/>
              </w:rPr>
              <w:t>288</w:t>
            </w:r>
            <w:r w:rsidR="00E356A1" w:rsidRPr="000217DA">
              <w:rPr>
                <w:rFonts w:ascii="Times New Roman" w:hAnsi="Times New Roman" w:cs="Times New Roman"/>
                <w:sz w:val="20"/>
                <w:szCs w:val="20"/>
              </w:rPr>
              <w:t>100%</w:t>
            </w:r>
          </w:p>
        </w:tc>
      </w:tr>
      <w:tr w:rsidR="00E356A1" w:rsidRPr="000217DA" w:rsidTr="00E356A1">
        <w:tc>
          <w:tcPr>
            <w:tcW w:w="817"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2.6</w:t>
            </w:r>
          </w:p>
        </w:tc>
        <w:tc>
          <w:tcPr>
            <w:tcW w:w="9040" w:type="dxa"/>
            <w:tcBorders>
              <w:top w:val="single" w:sz="4" w:space="0" w:color="auto"/>
              <w:left w:val="single" w:sz="4" w:space="0" w:color="auto"/>
              <w:bottom w:val="single" w:sz="4" w:space="0" w:color="auto"/>
              <w:right w:val="single" w:sz="4" w:space="0" w:color="auto"/>
            </w:tcBorders>
            <w:hideMark/>
          </w:tcPr>
          <w:p w:rsidR="00E356A1" w:rsidRPr="000217DA" w:rsidRDefault="00E356A1">
            <w:pPr>
              <w:rPr>
                <w:rFonts w:ascii="Times New Roman" w:hAnsi="Times New Roman" w:cs="Times New Roman"/>
                <w:sz w:val="20"/>
                <w:szCs w:val="20"/>
              </w:rPr>
            </w:pPr>
            <w:r w:rsidRPr="000217DA">
              <w:rPr>
                <w:rFonts w:ascii="Times New Roman" w:hAnsi="Times New Roman" w:cs="Times New Roman"/>
                <w:sz w:val="20"/>
                <w:szCs w:val="20"/>
              </w:rPr>
              <w:t>Общая площадь помещений, в которых осуществляется образовательная деятельность, в расчёте на одного обучающегося</w:t>
            </w:r>
          </w:p>
        </w:tc>
        <w:tc>
          <w:tcPr>
            <w:tcW w:w="4929" w:type="dxa"/>
            <w:tcBorders>
              <w:top w:val="single" w:sz="4" w:space="0" w:color="auto"/>
              <w:left w:val="single" w:sz="4" w:space="0" w:color="auto"/>
              <w:bottom w:val="single" w:sz="4" w:space="0" w:color="auto"/>
              <w:right w:val="single" w:sz="4" w:space="0" w:color="auto"/>
            </w:tcBorders>
            <w:hideMark/>
          </w:tcPr>
          <w:p w:rsidR="00E356A1" w:rsidRPr="000217DA" w:rsidRDefault="00E356A1">
            <w:pPr>
              <w:jc w:val="center"/>
              <w:rPr>
                <w:rFonts w:ascii="Times New Roman" w:hAnsi="Times New Roman" w:cs="Times New Roman"/>
                <w:sz w:val="20"/>
                <w:szCs w:val="20"/>
              </w:rPr>
            </w:pPr>
            <w:r w:rsidRPr="000217DA">
              <w:rPr>
                <w:rFonts w:ascii="Times New Roman" w:hAnsi="Times New Roman" w:cs="Times New Roman"/>
                <w:sz w:val="20"/>
                <w:szCs w:val="20"/>
              </w:rPr>
              <w:t>10,05м</w:t>
            </w:r>
            <w:r w:rsidRPr="000217DA">
              <w:rPr>
                <w:rFonts w:ascii="Times New Roman" w:hAnsi="Times New Roman" w:cs="Times New Roman"/>
                <w:sz w:val="20"/>
                <w:szCs w:val="20"/>
                <w:vertAlign w:val="superscript"/>
              </w:rPr>
              <w:t xml:space="preserve">2 </w:t>
            </w:r>
          </w:p>
        </w:tc>
      </w:tr>
    </w:tbl>
    <w:p w:rsidR="00E356A1" w:rsidRPr="000217DA" w:rsidRDefault="00E356A1" w:rsidP="00E356A1">
      <w:pPr>
        <w:spacing w:before="120" w:after="0" w:line="240" w:lineRule="auto"/>
        <w:rPr>
          <w:rFonts w:ascii="Times New Roman" w:hAnsi="Times New Roman" w:cs="Times New Roman"/>
          <w:sz w:val="20"/>
          <w:szCs w:val="20"/>
        </w:rPr>
      </w:pPr>
    </w:p>
    <w:p w:rsidR="00E356A1" w:rsidRPr="000217DA" w:rsidRDefault="00E356A1" w:rsidP="00E356A1">
      <w:pPr>
        <w:spacing w:before="120" w:after="0" w:line="240" w:lineRule="auto"/>
        <w:rPr>
          <w:rFonts w:ascii="Times New Roman" w:hAnsi="Times New Roman" w:cs="Times New Roman"/>
          <w:sz w:val="20"/>
          <w:szCs w:val="20"/>
        </w:rPr>
      </w:pP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E356A1" w:rsidRPr="000217DA" w:rsidRDefault="00E356A1" w:rsidP="00E356A1">
      <w:pPr>
        <w:spacing w:before="120" w:after="0" w:line="240" w:lineRule="auto"/>
        <w:rPr>
          <w:rFonts w:ascii="Times New Roman" w:hAnsi="Times New Roman" w:cs="Times New Roman"/>
          <w:sz w:val="20"/>
          <w:szCs w:val="20"/>
        </w:rPr>
      </w:pPr>
      <w:r w:rsidRPr="000217DA">
        <w:rPr>
          <w:rFonts w:ascii="Times New Roman" w:hAnsi="Times New Roman" w:cs="Times New Roman"/>
          <w:sz w:val="20"/>
          <w:szCs w:val="20"/>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E356A1" w:rsidRPr="000217DA" w:rsidRDefault="00E356A1" w:rsidP="00E356A1">
      <w:pPr>
        <w:rPr>
          <w:rFonts w:ascii="Times New Roman" w:hAnsi="Times New Roman" w:cs="Times New Roman"/>
          <w:sz w:val="20"/>
          <w:szCs w:val="20"/>
        </w:rPr>
      </w:pPr>
    </w:p>
    <w:p w:rsidR="00A930D3" w:rsidRPr="000217DA" w:rsidRDefault="00A930D3">
      <w:pPr>
        <w:rPr>
          <w:rFonts w:ascii="Times New Roman" w:hAnsi="Times New Roman" w:cs="Times New Roman"/>
          <w:sz w:val="20"/>
          <w:szCs w:val="20"/>
        </w:rPr>
      </w:pPr>
    </w:p>
    <w:sectPr w:rsidR="00A930D3" w:rsidRPr="000217DA" w:rsidSect="00950D6E">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E4C"/>
    <w:multiLevelType w:val="multilevel"/>
    <w:tmpl w:val="5B02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92"/>
    <w:rsid w:val="000217DA"/>
    <w:rsid w:val="00027113"/>
    <w:rsid w:val="00034B08"/>
    <w:rsid w:val="00136F92"/>
    <w:rsid w:val="001C55B6"/>
    <w:rsid w:val="00330014"/>
    <w:rsid w:val="003935E4"/>
    <w:rsid w:val="003B1E45"/>
    <w:rsid w:val="004F11B5"/>
    <w:rsid w:val="00560415"/>
    <w:rsid w:val="005E6F89"/>
    <w:rsid w:val="00610913"/>
    <w:rsid w:val="00763FF7"/>
    <w:rsid w:val="00814F25"/>
    <w:rsid w:val="00925CBA"/>
    <w:rsid w:val="00950433"/>
    <w:rsid w:val="00950D6E"/>
    <w:rsid w:val="009B3277"/>
    <w:rsid w:val="009C5311"/>
    <w:rsid w:val="009D25E6"/>
    <w:rsid w:val="00A33705"/>
    <w:rsid w:val="00A930D3"/>
    <w:rsid w:val="00AB5A85"/>
    <w:rsid w:val="00BB53E0"/>
    <w:rsid w:val="00C01161"/>
    <w:rsid w:val="00D3574D"/>
    <w:rsid w:val="00D67503"/>
    <w:rsid w:val="00D83023"/>
    <w:rsid w:val="00DD0BD7"/>
    <w:rsid w:val="00E356A1"/>
    <w:rsid w:val="00E50027"/>
    <w:rsid w:val="00F31E73"/>
    <w:rsid w:val="00F33203"/>
    <w:rsid w:val="00F35D1A"/>
    <w:rsid w:val="00F371F4"/>
    <w:rsid w:val="00F47638"/>
    <w:rsid w:val="00FB4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2970E-E26D-4FA3-BE54-C7B95EA7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6A1"/>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E356A1"/>
    <w:rPr>
      <w:rFonts w:ascii="Arial" w:eastAsia="Calibri" w:hAnsi="Arial" w:cs="Arial"/>
      <w:sz w:val="24"/>
    </w:rPr>
  </w:style>
  <w:style w:type="paragraph" w:styleId="a4">
    <w:name w:val="header"/>
    <w:basedOn w:val="a"/>
    <w:link w:val="a3"/>
    <w:uiPriority w:val="99"/>
    <w:semiHidden/>
    <w:unhideWhenUsed/>
    <w:rsid w:val="00E356A1"/>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E356A1"/>
    <w:rPr>
      <w:rFonts w:ascii="Arial" w:eastAsia="Calibri" w:hAnsi="Arial" w:cs="Arial"/>
      <w:sz w:val="24"/>
    </w:rPr>
  </w:style>
  <w:style w:type="paragraph" w:styleId="a6">
    <w:name w:val="footer"/>
    <w:basedOn w:val="a"/>
    <w:link w:val="a5"/>
    <w:uiPriority w:val="99"/>
    <w:semiHidden/>
    <w:unhideWhenUsed/>
    <w:rsid w:val="00E356A1"/>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E356A1"/>
    <w:rPr>
      <w:rFonts w:ascii="Tahoma" w:eastAsia="Calibri" w:hAnsi="Tahoma" w:cs="Tahoma"/>
      <w:sz w:val="16"/>
      <w:szCs w:val="16"/>
    </w:rPr>
  </w:style>
  <w:style w:type="paragraph" w:styleId="a8">
    <w:name w:val="Balloon Text"/>
    <w:basedOn w:val="a"/>
    <w:link w:val="a7"/>
    <w:uiPriority w:val="99"/>
    <w:semiHidden/>
    <w:unhideWhenUsed/>
    <w:rsid w:val="00E356A1"/>
    <w:pPr>
      <w:spacing w:after="0" w:line="240" w:lineRule="auto"/>
    </w:pPr>
    <w:rPr>
      <w:rFonts w:ascii="Tahoma" w:hAnsi="Tahoma" w:cs="Tahoma"/>
      <w:sz w:val="16"/>
      <w:szCs w:val="16"/>
    </w:rPr>
  </w:style>
  <w:style w:type="paragraph" w:styleId="a9">
    <w:name w:val="List Paragraph"/>
    <w:basedOn w:val="a"/>
    <w:uiPriority w:val="34"/>
    <w:qFormat/>
    <w:rsid w:val="00950433"/>
    <w:pPr>
      <w:widowControl w:val="0"/>
      <w:suppressAutoHyphens/>
      <w:autoSpaceDN w:val="0"/>
      <w:spacing w:after="0" w:line="240" w:lineRule="auto"/>
      <w:ind w:left="720"/>
      <w:contextualSpacing/>
      <w:textAlignment w:val="baseline"/>
    </w:pPr>
    <w:rPr>
      <w:rFonts w:eastAsia="Lucida Sans Unicode" w:cs="Tahoma"/>
      <w:kern w:val="3"/>
      <w:sz w:val="21"/>
      <w:szCs w:val="24"/>
      <w:lang w:eastAsia="ru-RU"/>
    </w:rPr>
  </w:style>
  <w:style w:type="paragraph" w:styleId="aa">
    <w:name w:val="No Spacing"/>
    <w:uiPriority w:val="1"/>
    <w:qFormat/>
    <w:rsid w:val="00950433"/>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950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A33705"/>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1">
    <w:name w:val="Сетка таблицы1"/>
    <w:basedOn w:val="a1"/>
    <w:next w:val="ab"/>
    <w:uiPriority w:val="59"/>
    <w:rsid w:val="00A3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4138</Words>
  <Characters>23591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Тимошенков Д.В.</cp:lastModifiedBy>
  <cp:revision>26</cp:revision>
  <cp:lastPrinted>2020-06-30T10:23:00Z</cp:lastPrinted>
  <dcterms:created xsi:type="dcterms:W3CDTF">2019-04-17T10:23:00Z</dcterms:created>
  <dcterms:modified xsi:type="dcterms:W3CDTF">2020-07-01T11:05:00Z</dcterms:modified>
</cp:coreProperties>
</file>