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3" w:rsidRDefault="00534293" w:rsidP="0053429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Прокуратура разъясняет</w:t>
      </w:r>
    </w:p>
    <w:p w:rsidR="00534293" w:rsidRDefault="00534293" w:rsidP="0053429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hAnsi="Times New Roman"/>
          <w:b/>
          <w:bCs/>
          <w:kern w:val="36"/>
          <w:sz w:val="48"/>
          <w:szCs w:val="48"/>
        </w:rPr>
        <w:t>Внесены изменения в ст.151.1 Уголовного кодекса РФ</w:t>
      </w:r>
    </w:p>
    <w:bookmarkEnd w:id="0"/>
    <w:p w:rsidR="00534293" w:rsidRDefault="00534293" w:rsidP="005342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от 28.11.2015 № 346-ФЗ внесены изменения в примечания к </w:t>
      </w:r>
      <w:hyperlink r:id="rId5" w:tgtFrame="_blank" w:history="1">
        <w:r>
          <w:rPr>
            <w:rStyle w:val="a3"/>
            <w:rFonts w:ascii="Times New Roman" w:hAnsi="Times New Roman"/>
            <w:sz w:val="24"/>
            <w:szCs w:val="24"/>
          </w:rPr>
          <w:t>статье 151.1 Уголовного кодекса РФ</w:t>
        </w:r>
      </w:hyperlink>
      <w:r>
        <w:rPr>
          <w:rFonts w:ascii="Times New Roman" w:hAnsi="Times New Roman"/>
          <w:sz w:val="24"/>
          <w:szCs w:val="24"/>
        </w:rPr>
        <w:t>, которой установлена уголовная ответственность за неоднократную розничную продажу несовершеннолетним алкогольной продукции.</w:t>
      </w:r>
    </w:p>
    <w:p w:rsidR="00534293" w:rsidRDefault="00534293" w:rsidP="005342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под неоднократной розничной продажей лицом алкогольной продукции несовершеннолетнему понималось, если это лицо ранее привлекалось к административной ответственности за аналогичное деяние в течение 180 дней.</w:t>
      </w:r>
    </w:p>
    <w:p w:rsidR="00534293" w:rsidRDefault="00534293" w:rsidP="0053429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внесенным поправкам, с 09.12.2015 за неоднократную продажу несовершеннолетнему алкогольной продукции виновное лицо может быть привлечено к уголовной ответственности в течение одного года с момента привлечения его к административной ответственности.</w:t>
      </w:r>
    </w:p>
    <w:p w:rsidR="00534293" w:rsidRDefault="00534293" w:rsidP="005342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помощник прокурора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Н.Н.Старовойтова</w:t>
      </w:r>
      <w:proofErr w:type="spellEnd"/>
    </w:p>
    <w:p w:rsidR="00534293" w:rsidRDefault="00534293" w:rsidP="00534293"/>
    <w:p w:rsidR="00534293" w:rsidRDefault="00534293" w:rsidP="00534293"/>
    <w:p w:rsidR="00534293" w:rsidRDefault="00534293" w:rsidP="00534293"/>
    <w:p w:rsidR="00B4371E" w:rsidRDefault="00B4371E"/>
    <w:sectPr w:rsidR="00B4371E" w:rsidSect="000D30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3"/>
    <w:rsid w:val="00534293"/>
    <w:rsid w:val="00B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5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1</cp:revision>
  <dcterms:created xsi:type="dcterms:W3CDTF">2016-06-08T07:30:00Z</dcterms:created>
  <dcterms:modified xsi:type="dcterms:W3CDTF">2016-06-08T07:31:00Z</dcterms:modified>
</cp:coreProperties>
</file>